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pPr w:leftFromText="180" w:rightFromText="180" w:vertAnchor="page" w:horzAnchor="margin" w:tblpXSpec="center" w:tblpY="860"/>
        <w:tblW w:w="10774" w:type="dxa"/>
        <w:tblLayout w:type="fixed"/>
        <w:tblLook w:val="04A0"/>
      </w:tblPr>
      <w:tblGrid>
        <w:gridCol w:w="6380"/>
        <w:gridCol w:w="4394"/>
      </w:tblGrid>
      <w:tr w:rsidR="00F6156E" w:rsidTr="00EB5E34">
        <w:tc>
          <w:tcPr>
            <w:tcW w:w="10774" w:type="dxa"/>
            <w:gridSpan w:val="2"/>
          </w:tcPr>
          <w:p w:rsidR="00365AFB" w:rsidRDefault="00365AFB" w:rsidP="00F6156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Работа над ошибками  приведенными</w:t>
            </w:r>
            <w:r w:rsidR="000105F2" w:rsidRPr="00F6156E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Реги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ональной энергетической комиссией</w:t>
            </w:r>
            <w:r w:rsidR="000105F2" w:rsidRPr="00F6156E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proofErr w:type="gramStart"/>
            <w:r w:rsidR="000105F2" w:rsidRPr="00F6156E">
              <w:rPr>
                <w:rFonts w:ascii="Times New Roman" w:hAnsi="Times New Roman" w:cs="Times New Roman"/>
                <w:b/>
                <w:sz w:val="28"/>
                <w:szCs w:val="28"/>
              </w:rPr>
              <w:t>–Д</w:t>
            </w:r>
            <w:proofErr w:type="gramEnd"/>
            <w:r w:rsidR="000105F2" w:rsidRPr="00F6156E">
              <w:rPr>
                <w:rFonts w:ascii="Times New Roman" w:hAnsi="Times New Roman" w:cs="Times New Roman"/>
                <w:b/>
                <w:sz w:val="28"/>
                <w:szCs w:val="28"/>
              </w:rPr>
              <w:t>епартамент цен и тарифов Краснодарского края</w:t>
            </w:r>
            <w:r w:rsidR="000105F2">
              <w:rPr>
                <w:rFonts w:ascii="Times New Roman" w:hAnsi="Times New Roman" w:cs="Times New Roman"/>
                <w:b/>
                <w:sz w:val="28"/>
                <w:szCs w:val="28"/>
              </w:rPr>
              <w:t>,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к</w:t>
            </w:r>
            <w:r w:rsidR="0011712C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«</w:t>
            </w:r>
            <w:r w:rsidR="00F6156E" w:rsidRPr="00F6156E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Программе комплексного развития </w:t>
            </w:r>
            <w:proofErr w:type="spellStart"/>
            <w:r w:rsidR="00F6156E" w:rsidRPr="00F6156E">
              <w:rPr>
                <w:rFonts w:ascii="Times New Roman" w:hAnsi="Times New Roman" w:cs="Times New Roman"/>
                <w:b/>
                <w:sz w:val="28"/>
                <w:szCs w:val="28"/>
              </w:rPr>
              <w:t>Ловлинского</w:t>
            </w:r>
            <w:proofErr w:type="spellEnd"/>
            <w:r w:rsidR="00F6156E" w:rsidRPr="00F6156E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сельского поселения </w:t>
            </w:r>
            <w:r w:rsidR="0011712C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на 2013-2030годы» </w:t>
            </w:r>
          </w:p>
          <w:p w:rsidR="00F6156E" w:rsidRPr="00F6156E" w:rsidRDefault="00365AFB" w:rsidP="00F6156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исх</w:t>
            </w:r>
            <w:r w:rsidR="00F6156E" w:rsidRPr="00F6156E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  <w:r w:rsidR="000317E1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="00F6156E" w:rsidRPr="00F6156E">
              <w:rPr>
                <w:rFonts w:ascii="Times New Roman" w:hAnsi="Times New Roman" w:cs="Times New Roman"/>
                <w:b/>
                <w:sz w:val="28"/>
                <w:szCs w:val="28"/>
              </w:rPr>
              <w:t>57-74-11/14-12 от 11.07.2014года.</w:t>
            </w:r>
          </w:p>
          <w:p w:rsidR="00F6156E" w:rsidRDefault="00F6156E" w:rsidP="00F615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6156E" w:rsidTr="00F6156E">
        <w:tc>
          <w:tcPr>
            <w:tcW w:w="6380" w:type="dxa"/>
          </w:tcPr>
          <w:p w:rsidR="00F6156E" w:rsidRPr="00F6156E" w:rsidRDefault="00F6156E" w:rsidP="00F615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6156E">
              <w:rPr>
                <w:rFonts w:ascii="Times New Roman" w:hAnsi="Times New Roman" w:cs="Times New Roman"/>
                <w:sz w:val="24"/>
                <w:szCs w:val="24"/>
              </w:rPr>
              <w:t>Замечания РЭК департамента</w:t>
            </w:r>
          </w:p>
        </w:tc>
        <w:tc>
          <w:tcPr>
            <w:tcW w:w="4394" w:type="dxa"/>
          </w:tcPr>
          <w:p w:rsidR="00F6156E" w:rsidRPr="00F90566" w:rsidRDefault="00F6156E" w:rsidP="00F615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Исправления и обоснования</w:t>
            </w:r>
          </w:p>
        </w:tc>
      </w:tr>
      <w:tr w:rsidR="006A7B63" w:rsidTr="00365AFB">
        <w:trPr>
          <w:trHeight w:val="4235"/>
        </w:trPr>
        <w:tc>
          <w:tcPr>
            <w:tcW w:w="6380" w:type="dxa"/>
          </w:tcPr>
          <w:p w:rsidR="006A7B63" w:rsidRDefault="000317E1" w:rsidP="00F6156E">
            <w:r>
              <w:object w:dxaOrig="10920" w:dyaOrig="400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12.9pt;height:177.9pt" o:ole="">
                  <v:imagedata r:id="rId6" o:title=""/>
                </v:shape>
                <o:OLEObject Type="Embed" ProgID="PBrush" ShapeID="_x0000_i1025" DrawAspect="Content" ObjectID="_1469427604" r:id="rId7"/>
              </w:object>
            </w:r>
            <w:r w:rsidR="006A7B63">
              <w:t xml:space="preserve"> </w:t>
            </w:r>
          </w:p>
        </w:tc>
        <w:tc>
          <w:tcPr>
            <w:tcW w:w="4394" w:type="dxa"/>
          </w:tcPr>
          <w:p w:rsidR="00AF5DB6" w:rsidRPr="00F90566" w:rsidRDefault="009C6473" w:rsidP="00F615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90566">
              <w:rPr>
                <w:rFonts w:ascii="Times New Roman" w:hAnsi="Times New Roman" w:cs="Times New Roman"/>
                <w:sz w:val="24"/>
                <w:szCs w:val="24"/>
              </w:rPr>
              <w:t xml:space="preserve">Объемы </w:t>
            </w:r>
            <w:r w:rsidR="00472E6B">
              <w:rPr>
                <w:rFonts w:ascii="Times New Roman" w:hAnsi="Times New Roman" w:cs="Times New Roman"/>
                <w:sz w:val="24"/>
                <w:szCs w:val="24"/>
              </w:rPr>
              <w:t xml:space="preserve">и источники финансирования </w:t>
            </w:r>
            <w:r w:rsidRPr="00F90566">
              <w:rPr>
                <w:rFonts w:ascii="Times New Roman" w:hAnsi="Times New Roman" w:cs="Times New Roman"/>
                <w:sz w:val="24"/>
                <w:szCs w:val="24"/>
              </w:rPr>
              <w:t>приведены в паспорте программы</w:t>
            </w:r>
            <w:r w:rsidR="00AF5DB6" w:rsidRPr="00F9056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531A9C" w:rsidRPr="00531A9C" w:rsidRDefault="00AF5DB6" w:rsidP="00531A9C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531A9C">
              <w:rPr>
                <w:rFonts w:ascii="Times New Roman" w:hAnsi="Times New Roman" w:cs="Times New Roman"/>
                <w:sz w:val="24"/>
                <w:szCs w:val="24"/>
              </w:rPr>
              <w:t>Отдельные мероприятия</w:t>
            </w:r>
            <w:r w:rsidR="009C6473" w:rsidRPr="00531A9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="009C6473" w:rsidRPr="00531A9C">
              <w:rPr>
                <w:rFonts w:ascii="Times New Roman" w:hAnsi="Times New Roman" w:cs="Times New Roman"/>
                <w:sz w:val="24"/>
                <w:szCs w:val="24"/>
              </w:rPr>
              <w:t xml:space="preserve">( </w:t>
            </w:r>
            <w:proofErr w:type="gramEnd"/>
            <w:r w:rsidRPr="00531A9C">
              <w:rPr>
                <w:rFonts w:ascii="Times New Roman" w:hAnsi="Times New Roman" w:cs="Times New Roman"/>
                <w:sz w:val="24"/>
                <w:szCs w:val="24"/>
              </w:rPr>
              <w:t xml:space="preserve">по </w:t>
            </w:r>
            <w:r w:rsidR="009C6473" w:rsidRPr="00531A9C">
              <w:rPr>
                <w:rFonts w:ascii="Times New Roman" w:hAnsi="Times New Roman" w:cs="Times New Roman"/>
                <w:sz w:val="24"/>
                <w:szCs w:val="24"/>
              </w:rPr>
              <w:t xml:space="preserve">видам коммунальных услуг, </w:t>
            </w:r>
            <w:r w:rsidRPr="00531A9C">
              <w:rPr>
                <w:rFonts w:ascii="Times New Roman" w:hAnsi="Times New Roman" w:cs="Times New Roman"/>
                <w:sz w:val="24"/>
                <w:szCs w:val="24"/>
              </w:rPr>
              <w:t xml:space="preserve">с </w:t>
            </w:r>
            <w:r w:rsidR="009C6473" w:rsidRPr="00531A9C">
              <w:rPr>
                <w:rFonts w:ascii="Times New Roman" w:hAnsi="Times New Roman" w:cs="Times New Roman"/>
                <w:sz w:val="24"/>
                <w:szCs w:val="24"/>
              </w:rPr>
              <w:t>ежегодной  разбивкой до 2018 года и с 2019- 2030год по пятилеткам</w:t>
            </w:r>
            <w:r w:rsidRPr="00531A9C">
              <w:rPr>
                <w:rFonts w:ascii="Times New Roman" w:hAnsi="Times New Roman" w:cs="Times New Roman"/>
                <w:sz w:val="24"/>
                <w:szCs w:val="24"/>
              </w:rPr>
              <w:t>) и обоснованием</w:t>
            </w:r>
            <w:r w:rsidR="009C6473" w:rsidRPr="00531A9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31A9C">
              <w:rPr>
                <w:rFonts w:ascii="Times New Roman" w:hAnsi="Times New Roman" w:cs="Times New Roman"/>
                <w:sz w:val="24"/>
                <w:szCs w:val="24"/>
              </w:rPr>
              <w:t xml:space="preserve">капитальных затрат, в « Своде </w:t>
            </w:r>
            <w:r w:rsidR="00472E6B" w:rsidRPr="00531A9C">
              <w:rPr>
                <w:rFonts w:ascii="Times New Roman" w:hAnsi="Times New Roman" w:cs="Times New Roman"/>
                <w:sz w:val="24"/>
                <w:szCs w:val="24"/>
              </w:rPr>
              <w:t>инвестиционных проектов (таблица</w:t>
            </w:r>
            <w:r w:rsidRPr="00531A9C">
              <w:rPr>
                <w:rFonts w:ascii="Times New Roman" w:hAnsi="Times New Roman" w:cs="Times New Roman"/>
                <w:sz w:val="24"/>
                <w:szCs w:val="24"/>
              </w:rPr>
              <w:t>6.1.</w:t>
            </w:r>
            <w:r w:rsidR="00E34768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Pr="00531A9C">
              <w:rPr>
                <w:rFonts w:ascii="Times New Roman" w:hAnsi="Times New Roman" w:cs="Times New Roman"/>
                <w:sz w:val="24"/>
                <w:szCs w:val="24"/>
              </w:rPr>
              <w:t xml:space="preserve"> )</w:t>
            </w:r>
            <w:r w:rsidR="00531A9C">
              <w:rPr>
                <w:rFonts w:ascii="Times New Roman" w:hAnsi="Times New Roman" w:cs="Times New Roman"/>
                <w:sz w:val="24"/>
                <w:szCs w:val="24"/>
              </w:rPr>
              <w:t xml:space="preserve"> в</w:t>
            </w:r>
            <w:r w:rsidR="00531A9C" w:rsidRPr="00531A9C">
              <w:rPr>
                <w:rFonts w:ascii="Times New Roman" w:hAnsi="Times New Roman" w:cs="Times New Roman"/>
                <w:sz w:val="24"/>
                <w:szCs w:val="24"/>
              </w:rPr>
              <w:t xml:space="preserve"> разделе</w:t>
            </w:r>
            <w:bookmarkStart w:id="0" w:name="_Toc344218003"/>
            <w:bookmarkStart w:id="1" w:name="_Toc395483494"/>
            <w:r w:rsidR="00E34768">
              <w:rPr>
                <w:rFonts w:ascii="Times New Roman" w:hAnsi="Times New Roman" w:cs="Times New Roman"/>
                <w:sz w:val="24"/>
                <w:szCs w:val="24"/>
              </w:rPr>
              <w:t xml:space="preserve"> 6.1. «</w:t>
            </w:r>
            <w:r w:rsidR="00531A9C" w:rsidRPr="00531A9C">
              <w:rPr>
                <w:rFonts w:ascii="Times New Roman" w:hAnsi="Times New Roman" w:cs="Times New Roman"/>
                <w:sz w:val="24"/>
                <w:szCs w:val="24"/>
              </w:rPr>
              <w:t xml:space="preserve"> Источники инвестиций, тарифы и доступность программы для населения</w:t>
            </w:r>
            <w:bookmarkEnd w:id="0"/>
            <w:bookmarkEnd w:id="1"/>
            <w:r w:rsidR="000E4C6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6A7B63" w:rsidRPr="00F90566" w:rsidRDefault="006A7B63" w:rsidP="00472E6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D7D03" w:rsidTr="00F6156E">
        <w:tc>
          <w:tcPr>
            <w:tcW w:w="6380" w:type="dxa"/>
          </w:tcPr>
          <w:p w:rsidR="007D7D03" w:rsidRDefault="000317E1" w:rsidP="00F6156E">
            <w:r>
              <w:object w:dxaOrig="10515" w:dyaOrig="1140">
                <v:shape id="_x0000_i1026" type="#_x0000_t75" style="width:311.55pt;height:50.55pt" o:ole="">
                  <v:imagedata r:id="rId8" o:title=""/>
                </v:shape>
                <o:OLEObject Type="Embed" ProgID="PBrush" ShapeID="_x0000_i1026" DrawAspect="Content" ObjectID="_1469427605" r:id="rId9"/>
              </w:object>
            </w:r>
          </w:p>
        </w:tc>
        <w:tc>
          <w:tcPr>
            <w:tcW w:w="4394" w:type="dxa"/>
          </w:tcPr>
          <w:p w:rsidR="007D7D03" w:rsidRPr="00F90566" w:rsidRDefault="00AF5DB6" w:rsidP="00F615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90566">
              <w:rPr>
                <w:rFonts w:ascii="Times New Roman" w:hAnsi="Times New Roman" w:cs="Times New Roman"/>
                <w:sz w:val="24"/>
                <w:szCs w:val="24"/>
              </w:rPr>
              <w:t>Генеральный план представлен  во вложении.</w:t>
            </w:r>
          </w:p>
        </w:tc>
      </w:tr>
      <w:tr w:rsidR="006A7B63" w:rsidTr="00365AFB">
        <w:trPr>
          <w:trHeight w:val="2938"/>
        </w:trPr>
        <w:tc>
          <w:tcPr>
            <w:tcW w:w="6380" w:type="dxa"/>
          </w:tcPr>
          <w:p w:rsidR="006A7B63" w:rsidRDefault="000317E1" w:rsidP="00F6156E">
            <w:r>
              <w:object w:dxaOrig="10560" w:dyaOrig="3465">
                <v:shape id="_x0000_i1027" type="#_x0000_t75" style="width:307.4pt;height:143.3pt" o:ole="">
                  <v:imagedata r:id="rId10" o:title=""/>
                </v:shape>
                <o:OLEObject Type="Embed" ProgID="PBrush" ShapeID="_x0000_i1027" DrawAspect="Content" ObjectID="_1469427606" r:id="rId11"/>
              </w:object>
            </w:r>
          </w:p>
        </w:tc>
        <w:tc>
          <w:tcPr>
            <w:tcW w:w="4394" w:type="dxa"/>
          </w:tcPr>
          <w:p w:rsidR="006825B6" w:rsidRPr="00F90566" w:rsidRDefault="00AF5DB6" w:rsidP="00F615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90566">
              <w:rPr>
                <w:rFonts w:ascii="Times New Roman" w:hAnsi="Times New Roman" w:cs="Times New Roman"/>
                <w:sz w:val="24"/>
                <w:szCs w:val="24"/>
              </w:rPr>
              <w:t>Генеральный план представлен</w:t>
            </w:r>
            <w:r w:rsidR="006825B6" w:rsidRPr="00F90566">
              <w:rPr>
                <w:rFonts w:ascii="Times New Roman" w:hAnsi="Times New Roman" w:cs="Times New Roman"/>
                <w:sz w:val="24"/>
                <w:szCs w:val="24"/>
              </w:rPr>
              <w:t xml:space="preserve"> во вложении,</w:t>
            </w:r>
            <w:r w:rsidRPr="00F90566">
              <w:rPr>
                <w:rFonts w:ascii="Times New Roman" w:hAnsi="Times New Roman" w:cs="Times New Roman"/>
                <w:sz w:val="24"/>
                <w:szCs w:val="24"/>
              </w:rPr>
              <w:t xml:space="preserve"> в виде картографической основы и в </w:t>
            </w:r>
            <w:r w:rsidR="006825B6" w:rsidRPr="00F90566">
              <w:rPr>
                <w:rFonts w:ascii="Times New Roman" w:hAnsi="Times New Roman" w:cs="Times New Roman"/>
                <w:sz w:val="24"/>
                <w:szCs w:val="24"/>
              </w:rPr>
              <w:t>описательном виде:</w:t>
            </w:r>
          </w:p>
          <w:p w:rsidR="006825B6" w:rsidRPr="00F90566" w:rsidRDefault="006825B6" w:rsidP="00F615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90566">
              <w:rPr>
                <w:rFonts w:ascii="Times New Roman" w:hAnsi="Times New Roman" w:cs="Times New Roman"/>
                <w:sz w:val="24"/>
                <w:szCs w:val="24"/>
              </w:rPr>
              <w:t>1.Приложения</w:t>
            </w:r>
          </w:p>
          <w:p w:rsidR="006825B6" w:rsidRPr="00F90566" w:rsidRDefault="006825B6" w:rsidP="00F615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90566">
              <w:rPr>
                <w:rFonts w:ascii="Times New Roman" w:hAnsi="Times New Roman" w:cs="Times New Roman"/>
                <w:sz w:val="24"/>
                <w:szCs w:val="24"/>
              </w:rPr>
              <w:t>2. Пояснительная записка;</w:t>
            </w:r>
          </w:p>
          <w:p w:rsidR="006825B6" w:rsidRPr="00F90566" w:rsidRDefault="006825B6" w:rsidP="00F615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90566">
              <w:rPr>
                <w:rFonts w:ascii="Times New Roman" w:hAnsi="Times New Roman" w:cs="Times New Roman"/>
                <w:sz w:val="24"/>
                <w:szCs w:val="24"/>
              </w:rPr>
              <w:t>3. Раздел ОВОС.</w:t>
            </w:r>
          </w:p>
          <w:p w:rsidR="006A7B63" w:rsidRPr="00F90566" w:rsidRDefault="00AF5DB6" w:rsidP="00F615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9056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6A7B63" w:rsidTr="00F6156E">
        <w:tc>
          <w:tcPr>
            <w:tcW w:w="6380" w:type="dxa"/>
          </w:tcPr>
          <w:p w:rsidR="006A7B63" w:rsidRDefault="00F854E7" w:rsidP="00F6156E">
            <w:r>
              <w:object w:dxaOrig="9420" w:dyaOrig="930">
                <v:shape id="_x0000_i1028" type="#_x0000_t75" style="width:311.55pt;height:36pt" o:ole="">
                  <v:imagedata r:id="rId12" o:title=""/>
                </v:shape>
                <o:OLEObject Type="Embed" ProgID="PBrush" ShapeID="_x0000_i1028" DrawAspect="Content" ObjectID="_1469427607" r:id="rId13"/>
              </w:object>
            </w:r>
          </w:p>
        </w:tc>
        <w:tc>
          <w:tcPr>
            <w:tcW w:w="4394" w:type="dxa"/>
          </w:tcPr>
          <w:p w:rsidR="006A7B63" w:rsidRPr="00F90566" w:rsidRDefault="00D060B3" w:rsidP="00F615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90566">
              <w:rPr>
                <w:rFonts w:ascii="Times New Roman" w:hAnsi="Times New Roman" w:cs="Times New Roman"/>
                <w:sz w:val="24"/>
                <w:szCs w:val="24"/>
              </w:rPr>
              <w:t>Реквизиты разработчика представлены в полном объеме.</w:t>
            </w:r>
          </w:p>
        </w:tc>
      </w:tr>
      <w:tr w:rsidR="006A7B63" w:rsidTr="00365AFB">
        <w:trPr>
          <w:trHeight w:val="3316"/>
        </w:trPr>
        <w:tc>
          <w:tcPr>
            <w:tcW w:w="6380" w:type="dxa"/>
          </w:tcPr>
          <w:p w:rsidR="006A7B63" w:rsidRPr="007536E8" w:rsidRDefault="00F854E7" w:rsidP="00F615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536E8">
              <w:rPr>
                <w:rFonts w:ascii="Times New Roman" w:hAnsi="Times New Roman" w:cs="Times New Roman"/>
                <w:sz w:val="24"/>
                <w:szCs w:val="24"/>
              </w:rPr>
              <w:object w:dxaOrig="10575" w:dyaOrig="3525">
                <v:shape id="_x0000_i1029" type="#_x0000_t75" style="width:312.25pt;height:151.6pt" o:ole="">
                  <v:imagedata r:id="rId14" o:title=""/>
                </v:shape>
                <o:OLEObject Type="Embed" ProgID="PBrush" ShapeID="_x0000_i1029" DrawAspect="Content" ObjectID="_1469427608" r:id="rId15"/>
              </w:object>
            </w:r>
            <w:r w:rsidRPr="007536E8">
              <w:rPr>
                <w:rFonts w:ascii="Times New Roman" w:hAnsi="Times New Roman" w:cs="Times New Roman"/>
                <w:sz w:val="24"/>
                <w:szCs w:val="24"/>
              </w:rPr>
              <w:object w:dxaOrig="10860" w:dyaOrig="9615">
                <v:shape id="_x0000_i1030" type="#_x0000_t75" style="width:312.25pt;height:409.85pt" o:ole="">
                  <v:imagedata r:id="rId16" o:title=""/>
                </v:shape>
                <o:OLEObject Type="Embed" ProgID="PBrush" ShapeID="_x0000_i1030" DrawAspect="Content" ObjectID="_1469427609" r:id="rId17"/>
              </w:object>
            </w:r>
          </w:p>
        </w:tc>
        <w:tc>
          <w:tcPr>
            <w:tcW w:w="4394" w:type="dxa"/>
          </w:tcPr>
          <w:p w:rsidR="00030961" w:rsidRPr="007536E8" w:rsidRDefault="00030961" w:rsidP="00F615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B63" w:rsidRPr="007536E8" w:rsidRDefault="0018328B" w:rsidP="00F615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536E8">
              <w:rPr>
                <w:rFonts w:ascii="Times New Roman" w:hAnsi="Times New Roman" w:cs="Times New Roman"/>
                <w:sz w:val="24"/>
                <w:szCs w:val="24"/>
              </w:rPr>
              <w:t>Для расчета оплаты услуг по холодному водоснабжению на одного человека в месяц</w:t>
            </w:r>
            <w:r w:rsidR="00F840FD" w:rsidRPr="007536E8">
              <w:rPr>
                <w:rFonts w:ascii="Times New Roman" w:hAnsi="Times New Roman" w:cs="Times New Roman"/>
                <w:sz w:val="24"/>
                <w:szCs w:val="24"/>
              </w:rPr>
              <w:t xml:space="preserve"> в 2014г. в </w:t>
            </w:r>
            <w:proofErr w:type="spellStart"/>
            <w:r w:rsidR="00F840FD" w:rsidRPr="007536E8">
              <w:rPr>
                <w:rFonts w:ascii="Times New Roman" w:hAnsi="Times New Roman" w:cs="Times New Roman"/>
                <w:sz w:val="24"/>
                <w:szCs w:val="24"/>
              </w:rPr>
              <w:t>Ловлинском</w:t>
            </w:r>
            <w:proofErr w:type="spellEnd"/>
            <w:r w:rsidR="00F840FD" w:rsidRPr="007536E8">
              <w:rPr>
                <w:rFonts w:ascii="Times New Roman" w:hAnsi="Times New Roman" w:cs="Times New Roman"/>
                <w:sz w:val="24"/>
                <w:szCs w:val="24"/>
              </w:rPr>
              <w:t xml:space="preserve"> СП</w:t>
            </w:r>
            <w:r w:rsidRPr="007536E8">
              <w:rPr>
                <w:rFonts w:ascii="Times New Roman" w:hAnsi="Times New Roman" w:cs="Times New Roman"/>
                <w:sz w:val="24"/>
                <w:szCs w:val="24"/>
              </w:rPr>
              <w:t xml:space="preserve"> взят тариф, утвержденный </w:t>
            </w:r>
            <w:r w:rsidR="003E01F8" w:rsidRPr="007536E8">
              <w:rPr>
                <w:rFonts w:ascii="Times New Roman" w:hAnsi="Times New Roman" w:cs="Times New Roman"/>
                <w:sz w:val="24"/>
                <w:szCs w:val="24"/>
              </w:rPr>
              <w:t xml:space="preserve">приказом </w:t>
            </w:r>
            <w:proofErr w:type="spellStart"/>
            <w:r w:rsidR="003E01F8" w:rsidRPr="007536E8">
              <w:rPr>
                <w:rFonts w:ascii="Times New Roman" w:hAnsi="Times New Roman" w:cs="Times New Roman"/>
                <w:sz w:val="24"/>
                <w:szCs w:val="24"/>
              </w:rPr>
              <w:t>РЭК-ДЦиТ</w:t>
            </w:r>
            <w:proofErr w:type="spellEnd"/>
            <w:r w:rsidR="003E01F8" w:rsidRPr="007536E8">
              <w:rPr>
                <w:rFonts w:ascii="Times New Roman" w:hAnsi="Times New Roman" w:cs="Times New Roman"/>
                <w:sz w:val="24"/>
                <w:szCs w:val="24"/>
              </w:rPr>
              <w:t xml:space="preserve"> КК от 28.11.2013г.№59/2013-окк.</w:t>
            </w:r>
            <w:r w:rsidR="00F840FD" w:rsidRPr="007536E8">
              <w:rPr>
                <w:rFonts w:ascii="Times New Roman" w:hAnsi="Times New Roman" w:cs="Times New Roman"/>
                <w:sz w:val="24"/>
                <w:szCs w:val="24"/>
              </w:rPr>
              <w:t xml:space="preserve">  При расчете последующих лет учитывался тариф на основе индексов-дефляторов.</w:t>
            </w:r>
          </w:p>
        </w:tc>
      </w:tr>
      <w:tr w:rsidR="006A7B63" w:rsidTr="00F6156E">
        <w:tc>
          <w:tcPr>
            <w:tcW w:w="6380" w:type="dxa"/>
          </w:tcPr>
          <w:p w:rsidR="006A7B63" w:rsidRPr="007536E8" w:rsidRDefault="00F854E7" w:rsidP="00F615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536E8">
              <w:rPr>
                <w:rFonts w:ascii="Times New Roman" w:hAnsi="Times New Roman" w:cs="Times New Roman"/>
                <w:sz w:val="24"/>
                <w:szCs w:val="24"/>
              </w:rPr>
              <w:object w:dxaOrig="10710" w:dyaOrig="4140">
                <v:shape id="_x0000_i1031" type="#_x0000_t75" style="width:312.25pt;height:174.45pt" o:ole="">
                  <v:imagedata r:id="rId18" o:title=""/>
                </v:shape>
                <o:OLEObject Type="Embed" ProgID="PBrush" ShapeID="_x0000_i1031" DrawAspect="Content" ObjectID="_1469427610" r:id="rId19"/>
              </w:object>
            </w:r>
          </w:p>
        </w:tc>
        <w:tc>
          <w:tcPr>
            <w:tcW w:w="4394" w:type="dxa"/>
          </w:tcPr>
          <w:p w:rsidR="006A7B63" w:rsidRPr="007536E8" w:rsidRDefault="003745EB" w:rsidP="00F615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536E8">
              <w:rPr>
                <w:rFonts w:ascii="Times New Roman" w:hAnsi="Times New Roman" w:cs="Times New Roman"/>
                <w:sz w:val="24"/>
                <w:szCs w:val="24"/>
              </w:rPr>
              <w:t>В проект ПКР добавлен раздел « Источники инвестиций, тарифы и доступность программы для населения»</w:t>
            </w:r>
            <w:proofErr w:type="gramStart"/>
            <w:r w:rsidRPr="007536E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34150F" w:rsidRPr="007536E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gramEnd"/>
            <w:r w:rsidR="0034150F" w:rsidRPr="007536E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6A7B63" w:rsidTr="00F6156E">
        <w:tc>
          <w:tcPr>
            <w:tcW w:w="6380" w:type="dxa"/>
          </w:tcPr>
          <w:p w:rsidR="006A7B63" w:rsidRPr="007536E8" w:rsidRDefault="00F854E7" w:rsidP="00F615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536E8">
              <w:rPr>
                <w:rFonts w:ascii="Times New Roman" w:hAnsi="Times New Roman" w:cs="Times New Roman"/>
                <w:sz w:val="24"/>
                <w:szCs w:val="24"/>
              </w:rPr>
              <w:object w:dxaOrig="10800" w:dyaOrig="2460">
                <v:shape id="_x0000_i1032" type="#_x0000_t75" style="width:312.25pt;height:103.15pt" o:ole="">
                  <v:imagedata r:id="rId20" o:title=""/>
                </v:shape>
                <o:OLEObject Type="Embed" ProgID="PBrush" ShapeID="_x0000_i1032" DrawAspect="Content" ObjectID="_1469427611" r:id="rId21"/>
              </w:object>
            </w:r>
          </w:p>
        </w:tc>
        <w:tc>
          <w:tcPr>
            <w:tcW w:w="4394" w:type="dxa"/>
          </w:tcPr>
          <w:p w:rsidR="006A7B63" w:rsidRPr="007536E8" w:rsidRDefault="002D5417" w:rsidP="00F615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536E8">
              <w:rPr>
                <w:rFonts w:ascii="Times New Roman" w:hAnsi="Times New Roman" w:cs="Times New Roman"/>
                <w:sz w:val="24"/>
                <w:szCs w:val="24"/>
              </w:rPr>
              <w:t>Финансовые потребности для реализации ПКР указаны в таблице « Свод инвестиционных проектов» в общих материалах и в пояснительных записках по разделам.</w:t>
            </w:r>
          </w:p>
        </w:tc>
      </w:tr>
      <w:tr w:rsidR="006A7B63" w:rsidTr="00F6156E">
        <w:tc>
          <w:tcPr>
            <w:tcW w:w="6380" w:type="dxa"/>
          </w:tcPr>
          <w:p w:rsidR="006A7B63" w:rsidRPr="007536E8" w:rsidRDefault="00092068" w:rsidP="00F615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536E8">
              <w:rPr>
                <w:rFonts w:ascii="Times New Roman" w:hAnsi="Times New Roman" w:cs="Times New Roman"/>
                <w:sz w:val="24"/>
                <w:szCs w:val="24"/>
              </w:rPr>
              <w:object w:dxaOrig="10755" w:dyaOrig="3240">
                <v:shape id="_x0000_i1033" type="#_x0000_t75" style="width:312.9pt;height:140.55pt" o:ole="">
                  <v:imagedata r:id="rId22" o:title=""/>
                </v:shape>
                <o:OLEObject Type="Embed" ProgID="PBrush" ShapeID="_x0000_i1033" DrawAspect="Content" ObjectID="_1469427612" r:id="rId23"/>
              </w:object>
            </w:r>
          </w:p>
        </w:tc>
        <w:tc>
          <w:tcPr>
            <w:tcW w:w="4394" w:type="dxa"/>
          </w:tcPr>
          <w:p w:rsidR="006A7B63" w:rsidRPr="007536E8" w:rsidRDefault="006A7B63" w:rsidP="00F615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36E8" w:rsidRPr="007536E8" w:rsidRDefault="007536E8" w:rsidP="00F615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536E8">
              <w:rPr>
                <w:rFonts w:ascii="Times New Roman" w:hAnsi="Times New Roman" w:cs="Times New Roman"/>
                <w:sz w:val="24"/>
                <w:szCs w:val="24"/>
              </w:rPr>
              <w:t>Включена таблица с указанием динамики уровня платы за подключение на весь период разработки ПКР в сфере холодного водоснабжения с учетом индекса инфляции.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(Таблица 19</w:t>
            </w:r>
            <w:r w:rsidRPr="007536E8">
              <w:rPr>
                <w:rFonts w:ascii="Times New Roman" w:hAnsi="Times New Roman" w:cs="Times New Roman"/>
                <w:sz w:val="24"/>
                <w:szCs w:val="24"/>
              </w:rPr>
              <w:t xml:space="preserve"> Раздел 7 </w:t>
            </w:r>
            <w:bookmarkStart w:id="2" w:name="_Toc375168213"/>
            <w:bookmarkStart w:id="3" w:name="_Toc395279094"/>
            <w:r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Pr="007536E8">
              <w:rPr>
                <w:rFonts w:ascii="Times New Roman" w:hAnsi="Times New Roman" w:cs="Times New Roman"/>
                <w:sz w:val="24"/>
                <w:szCs w:val="24"/>
              </w:rPr>
              <w:t>Технологическое присоединение</w:t>
            </w:r>
            <w:bookmarkEnd w:id="2"/>
            <w:bookmarkEnd w:id="3"/>
            <w:r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proofErr w:type="gramEnd"/>
          </w:p>
          <w:p w:rsidR="00092068" w:rsidRPr="007536E8" w:rsidRDefault="007536E8" w:rsidP="00F615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« Обосновывающие материалы» том 3.)</w:t>
            </w:r>
            <w:proofErr w:type="gramEnd"/>
          </w:p>
        </w:tc>
      </w:tr>
      <w:tr w:rsidR="006A7B63" w:rsidTr="00F6156E">
        <w:tc>
          <w:tcPr>
            <w:tcW w:w="6380" w:type="dxa"/>
          </w:tcPr>
          <w:p w:rsidR="006A7B63" w:rsidRDefault="00092068" w:rsidP="00F6156E">
            <w:r>
              <w:object w:dxaOrig="10575" w:dyaOrig="2205">
                <v:shape id="_x0000_i1034" type="#_x0000_t75" style="width:312.25pt;height:89.3pt" o:ole="">
                  <v:imagedata r:id="rId24" o:title=""/>
                </v:shape>
                <o:OLEObject Type="Embed" ProgID="PBrush" ShapeID="_x0000_i1034" DrawAspect="Content" ObjectID="_1469427613" r:id="rId25"/>
              </w:object>
            </w:r>
          </w:p>
        </w:tc>
        <w:tc>
          <w:tcPr>
            <w:tcW w:w="4394" w:type="dxa"/>
          </w:tcPr>
          <w:p w:rsidR="00596ECB" w:rsidRPr="00F90566" w:rsidRDefault="00596ECB" w:rsidP="00F615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90566">
              <w:rPr>
                <w:rFonts w:ascii="Times New Roman" w:hAnsi="Times New Roman" w:cs="Times New Roman"/>
                <w:sz w:val="24"/>
                <w:szCs w:val="24"/>
              </w:rPr>
              <w:t>План график работ по реализации ПКР приведен в паспорте программы.</w:t>
            </w:r>
          </w:p>
          <w:p w:rsidR="006A7B63" w:rsidRPr="00F90566" w:rsidRDefault="00596ECB" w:rsidP="00F615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90566">
              <w:rPr>
                <w:rFonts w:ascii="Times New Roman" w:hAnsi="Times New Roman" w:cs="Times New Roman"/>
                <w:sz w:val="24"/>
                <w:szCs w:val="24"/>
              </w:rPr>
              <w:t xml:space="preserve">Отдельные мероприятия </w:t>
            </w:r>
            <w:proofErr w:type="gramStart"/>
            <w:r w:rsidRPr="00F90566">
              <w:rPr>
                <w:rFonts w:ascii="Times New Roman" w:hAnsi="Times New Roman" w:cs="Times New Roman"/>
                <w:sz w:val="24"/>
                <w:szCs w:val="24"/>
              </w:rPr>
              <w:t xml:space="preserve">( </w:t>
            </w:r>
            <w:proofErr w:type="gramEnd"/>
            <w:r w:rsidRPr="00F90566">
              <w:rPr>
                <w:rFonts w:ascii="Times New Roman" w:hAnsi="Times New Roman" w:cs="Times New Roman"/>
                <w:sz w:val="24"/>
                <w:szCs w:val="24"/>
              </w:rPr>
              <w:t xml:space="preserve">по видам коммунальных услуг, с ежегодной  разбивкой до 2018 года и с 2019- 2030год по пятилеткам) и обоснованием капитальных затрат, приведены в « Своде инвестиционных проектов ( таблица 6.1. ). </w:t>
            </w:r>
            <w:r w:rsidR="009D59CE">
              <w:rPr>
                <w:rFonts w:ascii="Times New Roman" w:hAnsi="Times New Roman" w:cs="Times New Roman"/>
                <w:sz w:val="24"/>
                <w:szCs w:val="24"/>
              </w:rPr>
              <w:t>Детально с</w:t>
            </w:r>
            <w:r w:rsidR="000426CA">
              <w:rPr>
                <w:rFonts w:ascii="Times New Roman" w:hAnsi="Times New Roman" w:cs="Times New Roman"/>
                <w:sz w:val="24"/>
                <w:szCs w:val="24"/>
              </w:rPr>
              <w:t xml:space="preserve">роки разработки технических заданий для организаций коммунального комплекса, принятия решений по выделению бюджетных средств, подготовка к проведению конкурсов на привлечение инвесторов, в том числе на концессию будут </w:t>
            </w:r>
            <w:r w:rsidR="009D59CE">
              <w:rPr>
                <w:rFonts w:ascii="Times New Roman" w:hAnsi="Times New Roman" w:cs="Times New Roman"/>
                <w:sz w:val="24"/>
                <w:szCs w:val="24"/>
              </w:rPr>
              <w:t>рассмотрены</w:t>
            </w:r>
            <w:r w:rsidR="000426C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9D59CE">
              <w:rPr>
                <w:rFonts w:ascii="Times New Roman" w:hAnsi="Times New Roman" w:cs="Times New Roman"/>
                <w:sz w:val="24"/>
                <w:szCs w:val="24"/>
              </w:rPr>
              <w:t>в инвестиционных программах на базе технических заданий и ПКР.</w:t>
            </w:r>
            <w:r w:rsidR="000426CA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</w:tr>
      <w:tr w:rsidR="008B7291" w:rsidTr="00F6156E">
        <w:tc>
          <w:tcPr>
            <w:tcW w:w="6380" w:type="dxa"/>
          </w:tcPr>
          <w:p w:rsidR="008B7291" w:rsidRDefault="00092068" w:rsidP="00F6156E">
            <w:r>
              <w:object w:dxaOrig="10875" w:dyaOrig="1845">
                <v:shape id="_x0000_i1035" type="#_x0000_t75" style="width:312.25pt;height:73.4pt" o:ole="">
                  <v:imagedata r:id="rId26" o:title=""/>
                </v:shape>
                <o:OLEObject Type="Embed" ProgID="PBrush" ShapeID="_x0000_i1035" DrawAspect="Content" ObjectID="_1469427614" r:id="rId27"/>
              </w:object>
            </w:r>
          </w:p>
        </w:tc>
        <w:tc>
          <w:tcPr>
            <w:tcW w:w="4394" w:type="dxa"/>
          </w:tcPr>
          <w:p w:rsidR="008B7291" w:rsidRPr="00F90566" w:rsidRDefault="00596ECB" w:rsidP="00F615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90566">
              <w:rPr>
                <w:rFonts w:ascii="Times New Roman" w:hAnsi="Times New Roman" w:cs="Times New Roman"/>
                <w:sz w:val="24"/>
                <w:szCs w:val="24"/>
              </w:rPr>
              <w:t xml:space="preserve">Анализ существующего состояния по каждому виду системы </w:t>
            </w:r>
            <w:proofErr w:type="spellStart"/>
            <w:r w:rsidRPr="00F90566">
              <w:rPr>
                <w:rFonts w:ascii="Times New Roman" w:hAnsi="Times New Roman" w:cs="Times New Roman"/>
                <w:sz w:val="24"/>
                <w:szCs w:val="24"/>
              </w:rPr>
              <w:t>ресурсоснабжения</w:t>
            </w:r>
            <w:proofErr w:type="spellEnd"/>
            <w:r w:rsidRPr="00F90566">
              <w:rPr>
                <w:rFonts w:ascii="Times New Roman" w:hAnsi="Times New Roman" w:cs="Times New Roman"/>
                <w:sz w:val="24"/>
                <w:szCs w:val="24"/>
              </w:rPr>
              <w:t xml:space="preserve"> приведен в разделе </w:t>
            </w:r>
            <w:r w:rsidR="00176AC0" w:rsidRPr="00F90566">
              <w:rPr>
                <w:rFonts w:ascii="Times New Roman" w:hAnsi="Times New Roman" w:cs="Times New Roman"/>
                <w:sz w:val="24"/>
                <w:szCs w:val="24"/>
              </w:rPr>
              <w:t xml:space="preserve">2. «Характеристика существующего состояния коммунальной инфраструктуры» в ПКР </w:t>
            </w:r>
            <w:proofErr w:type="spellStart"/>
            <w:r w:rsidR="00176AC0" w:rsidRPr="00F90566">
              <w:rPr>
                <w:rFonts w:ascii="Times New Roman" w:hAnsi="Times New Roman" w:cs="Times New Roman"/>
                <w:sz w:val="24"/>
                <w:szCs w:val="24"/>
              </w:rPr>
              <w:t>Ловлинское</w:t>
            </w:r>
            <w:proofErr w:type="spellEnd"/>
            <w:r w:rsidR="00176AC0" w:rsidRPr="00F90566">
              <w:rPr>
                <w:rFonts w:ascii="Times New Roman" w:hAnsi="Times New Roman" w:cs="Times New Roman"/>
                <w:sz w:val="24"/>
                <w:szCs w:val="24"/>
              </w:rPr>
              <w:t xml:space="preserve"> СП</w:t>
            </w:r>
            <w:r w:rsidR="00CC6E0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8B7291" w:rsidTr="00F6156E">
        <w:tc>
          <w:tcPr>
            <w:tcW w:w="6380" w:type="dxa"/>
          </w:tcPr>
          <w:p w:rsidR="008B7291" w:rsidRDefault="00092068" w:rsidP="00F6156E">
            <w:r>
              <w:object w:dxaOrig="11220" w:dyaOrig="3165">
                <v:shape id="_x0000_i1036" type="#_x0000_t75" style="width:312.25pt;height:135.7pt" o:ole="">
                  <v:imagedata r:id="rId28" o:title=""/>
                </v:shape>
                <o:OLEObject Type="Embed" ProgID="PBrush" ShapeID="_x0000_i1036" DrawAspect="Content" ObjectID="_1469427615" r:id="rId29"/>
              </w:object>
            </w:r>
          </w:p>
        </w:tc>
        <w:tc>
          <w:tcPr>
            <w:tcW w:w="4394" w:type="dxa"/>
          </w:tcPr>
          <w:p w:rsidR="00CC6E04" w:rsidRPr="00CC6E04" w:rsidRDefault="00176AC0" w:rsidP="00F615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90566">
              <w:rPr>
                <w:rFonts w:ascii="Times New Roman" w:hAnsi="Times New Roman" w:cs="Times New Roman"/>
                <w:sz w:val="24"/>
                <w:szCs w:val="24"/>
              </w:rPr>
              <w:t xml:space="preserve">Анализ существующего состояния по каждому виду системы </w:t>
            </w:r>
            <w:proofErr w:type="spellStart"/>
            <w:r w:rsidRPr="00F90566">
              <w:rPr>
                <w:rFonts w:ascii="Times New Roman" w:hAnsi="Times New Roman" w:cs="Times New Roman"/>
                <w:sz w:val="24"/>
                <w:szCs w:val="24"/>
              </w:rPr>
              <w:t>ресурсоснабжения</w:t>
            </w:r>
            <w:proofErr w:type="spellEnd"/>
            <w:r w:rsidRPr="00F90566">
              <w:rPr>
                <w:rFonts w:ascii="Times New Roman" w:hAnsi="Times New Roman" w:cs="Times New Roman"/>
                <w:sz w:val="24"/>
                <w:szCs w:val="24"/>
              </w:rPr>
              <w:t xml:space="preserve"> приведен в </w:t>
            </w:r>
            <w:r w:rsidR="00FB0B5B" w:rsidRPr="00F90566">
              <w:rPr>
                <w:rFonts w:ascii="Times New Roman" w:hAnsi="Times New Roman" w:cs="Times New Roman"/>
                <w:sz w:val="24"/>
                <w:szCs w:val="24"/>
              </w:rPr>
              <w:t>обосновывающих материалах</w:t>
            </w:r>
            <w:r w:rsidRPr="00F90566">
              <w:rPr>
                <w:rFonts w:ascii="Times New Roman" w:hAnsi="Times New Roman" w:cs="Times New Roman"/>
                <w:sz w:val="24"/>
                <w:szCs w:val="24"/>
              </w:rPr>
              <w:t xml:space="preserve"> «Характеристика существующего состояния коммунальной инфраструктуры»</w:t>
            </w:r>
            <w:r w:rsidR="00D96F75" w:rsidRPr="00F90566">
              <w:rPr>
                <w:rFonts w:ascii="Times New Roman" w:hAnsi="Times New Roman" w:cs="Times New Roman"/>
                <w:sz w:val="24"/>
                <w:szCs w:val="24"/>
              </w:rPr>
              <w:t xml:space="preserve"> и в разделе 2. ПКР</w:t>
            </w:r>
            <w:proofErr w:type="gramStart"/>
            <w:r w:rsidRPr="00F9056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B0B5B" w:rsidRPr="00F9056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gramEnd"/>
            <w:r w:rsidR="00FB0B5B" w:rsidRPr="00F90566">
              <w:rPr>
                <w:rFonts w:ascii="Times New Roman" w:hAnsi="Times New Roman" w:cs="Times New Roman"/>
                <w:sz w:val="24"/>
                <w:szCs w:val="24"/>
              </w:rPr>
              <w:t xml:space="preserve"> Анализ финансового состояния организации водопроводно-канализационного хозяйства во вложении. Услуги по сбору и утилизации  ТБО в СП оказываются</w:t>
            </w:r>
            <w:r w:rsidR="00D96F75" w:rsidRPr="00F9056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84FEE">
              <w:rPr>
                <w:rFonts w:ascii="Times New Roman" w:hAnsi="Times New Roman" w:cs="Times New Roman"/>
                <w:sz w:val="24"/>
                <w:szCs w:val="24"/>
              </w:rPr>
              <w:t xml:space="preserve">в настоящее время </w:t>
            </w:r>
            <w:r w:rsidR="00D96F75" w:rsidRPr="00F90566">
              <w:rPr>
                <w:rFonts w:ascii="Times New Roman" w:hAnsi="Times New Roman" w:cs="Times New Roman"/>
                <w:sz w:val="24"/>
                <w:szCs w:val="24"/>
              </w:rPr>
              <w:t>колхозом  беспла</w:t>
            </w:r>
            <w:r w:rsidR="00CC6E04">
              <w:rPr>
                <w:rFonts w:ascii="Times New Roman" w:hAnsi="Times New Roman" w:cs="Times New Roman"/>
                <w:sz w:val="24"/>
                <w:szCs w:val="24"/>
              </w:rPr>
              <w:t xml:space="preserve">тно </w:t>
            </w:r>
            <w:proofErr w:type="gramStart"/>
            <w:r w:rsidR="00CC6E04">
              <w:rPr>
                <w:rFonts w:ascii="Times New Roman" w:hAnsi="Times New Roman" w:cs="Times New Roman"/>
                <w:sz w:val="24"/>
                <w:szCs w:val="24"/>
              </w:rPr>
              <w:t xml:space="preserve">(  </w:t>
            </w:r>
            <w:proofErr w:type="gramEnd"/>
            <w:r w:rsidR="00CC6E04">
              <w:rPr>
                <w:rFonts w:ascii="Times New Roman" w:hAnsi="Times New Roman" w:cs="Times New Roman"/>
                <w:sz w:val="24"/>
                <w:szCs w:val="24"/>
              </w:rPr>
              <w:t xml:space="preserve">«Обосновывающие материалы» </w:t>
            </w:r>
            <w:r w:rsidR="00CC6E04" w:rsidRPr="00CC6E04">
              <w:rPr>
                <w:rFonts w:ascii="Times New Roman" w:hAnsi="Times New Roman" w:cs="Times New Roman"/>
                <w:sz w:val="24"/>
                <w:szCs w:val="24"/>
              </w:rPr>
              <w:t>Сбор и утилизация твердых бытовых отходов</w:t>
            </w:r>
          </w:p>
          <w:p w:rsidR="00E317FA" w:rsidRDefault="00CC6E04" w:rsidP="00F6156E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b/>
                <w:spacing w:val="-5"/>
                <w:sz w:val="28"/>
                <w:szCs w:val="28"/>
                <w:lang w:eastAsia="en-US"/>
              </w:rPr>
            </w:pPr>
            <w:proofErr w:type="gramStart"/>
            <w:r w:rsidRPr="00CC6E04">
              <w:rPr>
                <w:rFonts w:ascii="Times New Roman" w:hAnsi="Times New Roman" w:cs="Times New Roman"/>
                <w:sz w:val="24"/>
                <w:szCs w:val="24"/>
              </w:rPr>
              <w:t>Том 5.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="00084E02" w:rsidRPr="00DB5C4B">
              <w:rPr>
                <w:rFonts w:ascii="Times New Roman" w:hAnsi="Times New Roman" w:cs="Times New Roman"/>
                <w:b/>
                <w:spacing w:val="-5"/>
                <w:sz w:val="28"/>
                <w:szCs w:val="28"/>
                <w:lang w:eastAsia="en-US"/>
              </w:rPr>
              <w:t xml:space="preserve"> </w:t>
            </w:r>
            <w:proofErr w:type="gramEnd"/>
          </w:p>
          <w:p w:rsidR="00E317FA" w:rsidRPr="00E317FA" w:rsidRDefault="00E317FA" w:rsidP="00F6156E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317FA">
              <w:rPr>
                <w:rFonts w:ascii="Times New Roman" w:hAnsi="Times New Roman" w:cs="Times New Roman"/>
                <w:sz w:val="24"/>
                <w:szCs w:val="24"/>
              </w:rPr>
              <w:t xml:space="preserve">Тарифы на коммунальные ресурсы, платежи и </w:t>
            </w:r>
            <w:proofErr w:type="spellStart"/>
            <w:r w:rsidRPr="00E317FA">
              <w:rPr>
                <w:rFonts w:ascii="Times New Roman" w:hAnsi="Times New Roman" w:cs="Times New Roman"/>
                <w:sz w:val="24"/>
                <w:szCs w:val="24"/>
              </w:rPr>
              <w:t>задолжности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потребителей </w:t>
            </w:r>
            <w:r w:rsidRPr="00E317F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317F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приведены в таблице «</w:t>
            </w:r>
            <w:r w:rsidR="00084E02" w:rsidRPr="00E317FA">
              <w:rPr>
                <w:rFonts w:ascii="Times New Roman" w:hAnsi="Times New Roman" w:cs="Times New Roman"/>
                <w:sz w:val="24"/>
                <w:szCs w:val="24"/>
              </w:rPr>
              <w:t xml:space="preserve">Критерии доступности для населения МО </w:t>
            </w:r>
            <w:proofErr w:type="spellStart"/>
            <w:r w:rsidR="00084E02" w:rsidRPr="00E317FA">
              <w:rPr>
                <w:rFonts w:ascii="Times New Roman" w:hAnsi="Times New Roman" w:cs="Times New Roman"/>
                <w:sz w:val="24"/>
                <w:szCs w:val="24"/>
              </w:rPr>
              <w:t>Ловлинское</w:t>
            </w:r>
            <w:proofErr w:type="spellEnd"/>
            <w:r w:rsidR="00084E02" w:rsidRPr="00E317FA">
              <w:rPr>
                <w:rFonts w:ascii="Times New Roman" w:hAnsi="Times New Roman" w:cs="Times New Roman"/>
                <w:sz w:val="24"/>
                <w:szCs w:val="24"/>
              </w:rPr>
              <w:t xml:space="preserve"> СП коммунальных услуг</w:t>
            </w:r>
            <w:r w:rsidRPr="00E317FA">
              <w:rPr>
                <w:rFonts w:ascii="Times New Roman" w:hAnsi="Times New Roman" w:cs="Times New Roman"/>
                <w:sz w:val="24"/>
                <w:szCs w:val="24"/>
              </w:rPr>
              <w:t xml:space="preserve">» раздел 4.1. </w:t>
            </w:r>
            <w:bookmarkStart w:id="4" w:name="_Toc344217999"/>
            <w:bookmarkStart w:id="5" w:name="_Toc395466165"/>
            <w:r w:rsidRPr="00E317FA">
              <w:rPr>
                <w:rFonts w:ascii="Times New Roman" w:hAnsi="Times New Roman" w:cs="Times New Roman"/>
                <w:sz w:val="24"/>
                <w:szCs w:val="24"/>
              </w:rPr>
              <w:t>Целевые показатели критериев доступности для населения коммунальных услуг</w:t>
            </w:r>
            <w:bookmarkEnd w:id="4"/>
            <w:bookmarkEnd w:id="5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( ПКР </w:t>
            </w:r>
            <w:proofErr w:type="spellStart"/>
            <w:r w:rsidRPr="00E317FA">
              <w:rPr>
                <w:rFonts w:ascii="Times New Roman" w:hAnsi="Times New Roman" w:cs="Times New Roman"/>
                <w:sz w:val="24"/>
                <w:szCs w:val="24"/>
              </w:rPr>
              <w:t>Ловлинское</w:t>
            </w:r>
            <w:proofErr w:type="spellEnd"/>
            <w:r w:rsidRPr="00E317FA">
              <w:rPr>
                <w:rFonts w:ascii="Times New Roman" w:hAnsi="Times New Roman" w:cs="Times New Roman"/>
                <w:sz w:val="24"/>
                <w:szCs w:val="24"/>
              </w:rPr>
              <w:t xml:space="preserve"> СП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:rsidR="00084E02" w:rsidRPr="00DB5C4B" w:rsidRDefault="00084E02" w:rsidP="00F6156E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b/>
                <w:spacing w:val="-5"/>
                <w:sz w:val="28"/>
                <w:szCs w:val="28"/>
                <w:lang w:eastAsia="en-US"/>
              </w:rPr>
            </w:pPr>
          </w:p>
          <w:p w:rsidR="00CC6E04" w:rsidRPr="00CC6E04" w:rsidRDefault="00CC6E04" w:rsidP="00F615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B7291" w:rsidRPr="00F90566" w:rsidRDefault="008B7291" w:rsidP="00F615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B7291" w:rsidTr="00F6156E">
        <w:tc>
          <w:tcPr>
            <w:tcW w:w="6380" w:type="dxa"/>
          </w:tcPr>
          <w:p w:rsidR="008B7291" w:rsidRDefault="00092068" w:rsidP="00F6156E">
            <w:r>
              <w:object w:dxaOrig="11070" w:dyaOrig="3045">
                <v:shape id="_x0000_i1037" type="#_x0000_t75" style="width:312.25pt;height:130.15pt" o:ole="">
                  <v:imagedata r:id="rId30" o:title=""/>
                </v:shape>
                <o:OLEObject Type="Embed" ProgID="PBrush" ShapeID="_x0000_i1037" DrawAspect="Content" ObjectID="_1469427616" r:id="rId31"/>
              </w:object>
            </w:r>
          </w:p>
        </w:tc>
        <w:tc>
          <w:tcPr>
            <w:tcW w:w="4394" w:type="dxa"/>
          </w:tcPr>
          <w:p w:rsidR="008B7291" w:rsidRPr="00F90566" w:rsidRDefault="006F1A8A" w:rsidP="00F615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90566">
              <w:rPr>
                <w:rFonts w:ascii="Times New Roman" w:hAnsi="Times New Roman" w:cs="Times New Roman"/>
                <w:sz w:val="24"/>
                <w:szCs w:val="24"/>
              </w:rPr>
              <w:t>Объем водоснабжения и водоотведения рассчитан по приросту численности населения представленной в Генеральном плане поселени</w:t>
            </w:r>
            <w:proofErr w:type="gramStart"/>
            <w:r w:rsidRPr="00F90566">
              <w:rPr>
                <w:rFonts w:ascii="Times New Roman" w:hAnsi="Times New Roman" w:cs="Times New Roman"/>
                <w:sz w:val="24"/>
                <w:szCs w:val="24"/>
              </w:rPr>
              <w:t>я(</w:t>
            </w:r>
            <w:proofErr w:type="gramEnd"/>
            <w:r w:rsidRPr="00F90566">
              <w:rPr>
                <w:rFonts w:ascii="Times New Roman" w:hAnsi="Times New Roman" w:cs="Times New Roman"/>
                <w:sz w:val="24"/>
                <w:szCs w:val="24"/>
              </w:rPr>
              <w:t xml:space="preserve">ГП согласован решением совета </w:t>
            </w:r>
            <w:proofErr w:type="spellStart"/>
            <w:r w:rsidRPr="00F90566">
              <w:rPr>
                <w:rFonts w:ascii="Times New Roman" w:hAnsi="Times New Roman" w:cs="Times New Roman"/>
                <w:sz w:val="24"/>
                <w:szCs w:val="24"/>
              </w:rPr>
              <w:t>Ловлинского</w:t>
            </w:r>
            <w:proofErr w:type="spellEnd"/>
            <w:r w:rsidRPr="00F90566">
              <w:rPr>
                <w:rFonts w:ascii="Times New Roman" w:hAnsi="Times New Roman" w:cs="Times New Roman"/>
                <w:sz w:val="24"/>
                <w:szCs w:val="24"/>
              </w:rPr>
              <w:t xml:space="preserve"> СП № 155 от 28.10.2011г.), по каждой группе потребителей с выделением ресурса на перспективу для новой застройки и промпредприятия.</w:t>
            </w:r>
          </w:p>
        </w:tc>
      </w:tr>
      <w:tr w:rsidR="008B7291" w:rsidTr="00F6156E">
        <w:tc>
          <w:tcPr>
            <w:tcW w:w="6380" w:type="dxa"/>
          </w:tcPr>
          <w:p w:rsidR="008B7291" w:rsidRDefault="00092068" w:rsidP="00F6156E">
            <w:r>
              <w:object w:dxaOrig="10635" w:dyaOrig="1740">
                <v:shape id="_x0000_i1038" type="#_x0000_t75" style="width:312.25pt;height:74.1pt" o:ole="">
                  <v:imagedata r:id="rId32" o:title=""/>
                </v:shape>
                <o:OLEObject Type="Embed" ProgID="PBrush" ShapeID="_x0000_i1038" DrawAspect="Content" ObjectID="_1469427617" r:id="rId33"/>
              </w:object>
            </w:r>
          </w:p>
        </w:tc>
        <w:tc>
          <w:tcPr>
            <w:tcW w:w="4394" w:type="dxa"/>
          </w:tcPr>
          <w:p w:rsidR="008B7291" w:rsidRPr="00F90566" w:rsidRDefault="006F1A8A" w:rsidP="00365AF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90566">
              <w:rPr>
                <w:rFonts w:ascii="Times New Roman" w:hAnsi="Times New Roman" w:cs="Times New Roman"/>
                <w:sz w:val="24"/>
                <w:szCs w:val="24"/>
              </w:rPr>
              <w:t>Целевые показатели надежности, качества</w:t>
            </w:r>
            <w:proofErr w:type="gramStart"/>
            <w:r w:rsidRPr="00F90566">
              <w:rPr>
                <w:rFonts w:ascii="Times New Roman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Pr="00F90566">
              <w:rPr>
                <w:rFonts w:ascii="Times New Roman" w:hAnsi="Times New Roman" w:cs="Times New Roman"/>
                <w:sz w:val="24"/>
                <w:szCs w:val="24"/>
              </w:rPr>
              <w:t xml:space="preserve"> эффективности объекто</w:t>
            </w:r>
            <w:r w:rsidR="00C50296" w:rsidRPr="00F90566">
              <w:rPr>
                <w:rFonts w:ascii="Times New Roman" w:hAnsi="Times New Roman" w:cs="Times New Roman"/>
                <w:sz w:val="24"/>
                <w:szCs w:val="24"/>
              </w:rPr>
              <w:t xml:space="preserve">в коммунальной инфраструктуры объектов  в сбора и утилизации ТБО приведены в «  Обосновывающих материалах» т.5 и </w:t>
            </w:r>
            <w:r w:rsidRPr="00F90566">
              <w:rPr>
                <w:rFonts w:ascii="Times New Roman" w:hAnsi="Times New Roman" w:cs="Times New Roman"/>
                <w:sz w:val="24"/>
                <w:szCs w:val="24"/>
              </w:rPr>
              <w:t xml:space="preserve"> в « Своде инвестиционных проектов ( таблица 6.1. ).</w:t>
            </w:r>
            <w:r w:rsidR="00C50296" w:rsidRPr="00F90566">
              <w:rPr>
                <w:rFonts w:ascii="Times New Roman" w:hAnsi="Times New Roman" w:cs="Times New Roman"/>
                <w:sz w:val="24"/>
                <w:szCs w:val="24"/>
              </w:rPr>
              <w:t xml:space="preserve"> по годам реализации. ( </w:t>
            </w:r>
            <w:r w:rsidR="00C951AE" w:rsidRPr="00F90566">
              <w:rPr>
                <w:rFonts w:ascii="Times New Roman" w:hAnsi="Times New Roman" w:cs="Times New Roman"/>
                <w:sz w:val="24"/>
                <w:szCs w:val="24"/>
              </w:rPr>
              <w:t>На 1 пятиле</w:t>
            </w:r>
            <w:r w:rsidR="00365AFB">
              <w:rPr>
                <w:rFonts w:ascii="Times New Roman" w:hAnsi="Times New Roman" w:cs="Times New Roman"/>
                <w:sz w:val="24"/>
                <w:szCs w:val="24"/>
              </w:rPr>
              <w:t xml:space="preserve">тку реализацию </w:t>
            </w:r>
            <w:r w:rsidR="00C951AE" w:rsidRPr="00F90566">
              <w:rPr>
                <w:rFonts w:ascii="Times New Roman" w:hAnsi="Times New Roman" w:cs="Times New Roman"/>
                <w:sz w:val="24"/>
                <w:szCs w:val="24"/>
              </w:rPr>
              <w:t xml:space="preserve">программных мероприятий </w:t>
            </w:r>
            <w:r w:rsidR="00365AFB">
              <w:rPr>
                <w:rFonts w:ascii="Times New Roman" w:hAnsi="Times New Roman" w:cs="Times New Roman"/>
                <w:sz w:val="24"/>
                <w:szCs w:val="24"/>
              </w:rPr>
              <w:t xml:space="preserve">по сбору и утилизации </w:t>
            </w:r>
            <w:r w:rsidR="00365AFB" w:rsidRPr="00F90566">
              <w:rPr>
                <w:rFonts w:ascii="Times New Roman" w:hAnsi="Times New Roman" w:cs="Times New Roman"/>
                <w:sz w:val="24"/>
                <w:szCs w:val="24"/>
              </w:rPr>
              <w:t xml:space="preserve"> ТБО </w:t>
            </w:r>
            <w:proofErr w:type="spellStart"/>
            <w:r w:rsidR="00C50296" w:rsidRPr="00F90566">
              <w:rPr>
                <w:rFonts w:ascii="Times New Roman" w:hAnsi="Times New Roman" w:cs="Times New Roman"/>
                <w:sz w:val="24"/>
                <w:szCs w:val="24"/>
              </w:rPr>
              <w:t>Ловлинское</w:t>
            </w:r>
            <w:proofErr w:type="spellEnd"/>
            <w:r w:rsidR="00C50296" w:rsidRPr="00F90566">
              <w:rPr>
                <w:rFonts w:ascii="Times New Roman" w:hAnsi="Times New Roman" w:cs="Times New Roman"/>
                <w:sz w:val="24"/>
                <w:szCs w:val="24"/>
              </w:rPr>
              <w:t xml:space="preserve"> СП н</w:t>
            </w:r>
            <w:r w:rsidR="00365AFB">
              <w:rPr>
                <w:rFonts w:ascii="Times New Roman" w:hAnsi="Times New Roman" w:cs="Times New Roman"/>
                <w:sz w:val="24"/>
                <w:szCs w:val="24"/>
              </w:rPr>
              <w:t>е планирует</w:t>
            </w:r>
            <w:proofErr w:type="gramStart"/>
            <w:r w:rsidR="00365AF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C951AE" w:rsidRPr="00F9056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gramEnd"/>
            <w:r w:rsidR="00C50296" w:rsidRPr="00F90566">
              <w:rPr>
                <w:rFonts w:ascii="Times New Roman" w:hAnsi="Times New Roman" w:cs="Times New Roman"/>
                <w:sz w:val="24"/>
                <w:szCs w:val="24"/>
              </w:rPr>
              <w:t xml:space="preserve"> Далее разбивка по р</w:t>
            </w:r>
            <w:r w:rsidR="00C951AE" w:rsidRPr="00F90566">
              <w:rPr>
                <w:rFonts w:ascii="Times New Roman" w:hAnsi="Times New Roman" w:cs="Times New Roman"/>
                <w:sz w:val="24"/>
                <w:szCs w:val="24"/>
              </w:rPr>
              <w:t>еализации ПКР в области ТБО пред</w:t>
            </w:r>
            <w:r w:rsidR="00C50296" w:rsidRPr="00F90566">
              <w:rPr>
                <w:rFonts w:ascii="Times New Roman" w:hAnsi="Times New Roman" w:cs="Times New Roman"/>
                <w:sz w:val="24"/>
                <w:szCs w:val="24"/>
              </w:rPr>
              <w:t>ставлена п</w:t>
            </w:r>
            <w:r w:rsidR="00C951AE" w:rsidRPr="00F90566">
              <w:rPr>
                <w:rFonts w:ascii="Times New Roman" w:hAnsi="Times New Roman" w:cs="Times New Roman"/>
                <w:sz w:val="24"/>
                <w:szCs w:val="24"/>
              </w:rPr>
              <w:t>о пятилеткам и.т.д. по мере реализации мероприятий.</w:t>
            </w:r>
          </w:p>
        </w:tc>
      </w:tr>
      <w:tr w:rsidR="008B7291" w:rsidTr="00F6156E">
        <w:tc>
          <w:tcPr>
            <w:tcW w:w="6380" w:type="dxa"/>
          </w:tcPr>
          <w:p w:rsidR="008B7291" w:rsidRDefault="00092068" w:rsidP="00F6156E">
            <w:r>
              <w:object w:dxaOrig="10635" w:dyaOrig="4365">
                <v:shape id="_x0000_i1039" type="#_x0000_t75" style="width:312.25pt;height:176.55pt" o:ole="">
                  <v:imagedata r:id="rId34" o:title=""/>
                </v:shape>
                <o:OLEObject Type="Embed" ProgID="PBrush" ShapeID="_x0000_i1039" DrawAspect="Content" ObjectID="_1469427618" r:id="rId35"/>
              </w:object>
            </w:r>
          </w:p>
        </w:tc>
        <w:tc>
          <w:tcPr>
            <w:tcW w:w="4394" w:type="dxa"/>
          </w:tcPr>
          <w:p w:rsidR="008B7291" w:rsidRPr="00F90566" w:rsidRDefault="00C951AE" w:rsidP="00F615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90566">
              <w:rPr>
                <w:rFonts w:ascii="Times New Roman" w:hAnsi="Times New Roman" w:cs="Times New Roman"/>
                <w:sz w:val="24"/>
                <w:szCs w:val="24"/>
              </w:rPr>
              <w:t xml:space="preserve">Требования в области </w:t>
            </w:r>
            <w:proofErr w:type="spellStart"/>
            <w:r w:rsidRPr="00F90566">
              <w:rPr>
                <w:rFonts w:ascii="Times New Roman" w:hAnsi="Times New Roman" w:cs="Times New Roman"/>
                <w:sz w:val="24"/>
                <w:szCs w:val="24"/>
              </w:rPr>
              <w:t>энегосбежения</w:t>
            </w:r>
            <w:proofErr w:type="spellEnd"/>
            <w:r w:rsidRPr="00F90566">
              <w:rPr>
                <w:rFonts w:ascii="Times New Roman" w:hAnsi="Times New Roman" w:cs="Times New Roman"/>
                <w:sz w:val="24"/>
                <w:szCs w:val="24"/>
              </w:rPr>
              <w:t xml:space="preserve"> и повышения энергетической эффективности организаций </w:t>
            </w:r>
            <w:proofErr w:type="gramStart"/>
            <w:r w:rsidRPr="00F90566">
              <w:rPr>
                <w:rFonts w:ascii="Times New Roman" w:hAnsi="Times New Roman" w:cs="Times New Roman"/>
                <w:sz w:val="24"/>
                <w:szCs w:val="24"/>
              </w:rPr>
              <w:t>при</w:t>
            </w:r>
            <w:proofErr w:type="gramEnd"/>
            <w:r w:rsidRPr="00F90566">
              <w:rPr>
                <w:rFonts w:ascii="Times New Roman" w:hAnsi="Times New Roman" w:cs="Times New Roman"/>
                <w:sz w:val="24"/>
                <w:szCs w:val="24"/>
              </w:rPr>
              <w:t xml:space="preserve"> ведены в ПКР  раздел 2.7 « Краткий анализ состояния установки приборов учета».</w:t>
            </w:r>
          </w:p>
        </w:tc>
      </w:tr>
      <w:tr w:rsidR="008B7291" w:rsidTr="00F6156E">
        <w:tc>
          <w:tcPr>
            <w:tcW w:w="6380" w:type="dxa"/>
          </w:tcPr>
          <w:p w:rsidR="008B7291" w:rsidRDefault="00092068" w:rsidP="00F6156E">
            <w:r>
              <w:object w:dxaOrig="10740" w:dyaOrig="2025">
                <v:shape id="_x0000_i1040" type="#_x0000_t75" style="width:312.25pt;height:84.45pt" o:ole="">
                  <v:imagedata r:id="rId36" o:title=""/>
                </v:shape>
                <o:OLEObject Type="Embed" ProgID="PBrush" ShapeID="_x0000_i1040" DrawAspect="Content" ObjectID="_1469427619" r:id="rId37"/>
              </w:object>
            </w:r>
          </w:p>
        </w:tc>
        <w:tc>
          <w:tcPr>
            <w:tcW w:w="4394" w:type="dxa"/>
          </w:tcPr>
          <w:p w:rsidR="00C951AE" w:rsidRPr="00F90566" w:rsidRDefault="00C951AE" w:rsidP="00F615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9056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Программа ПКР разрабатывалась в 2 этапа:</w:t>
            </w:r>
          </w:p>
          <w:p w:rsidR="00C951AE" w:rsidRPr="00F90566" w:rsidRDefault="00C951AE" w:rsidP="00F6156E">
            <w:pPr>
              <w:pStyle w:val="a4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F90566">
              <w:rPr>
                <w:rFonts w:ascii="Times New Roman" w:hAnsi="Times New Roman" w:cs="Times New Roman"/>
                <w:sz w:val="24"/>
                <w:szCs w:val="24"/>
              </w:rPr>
              <w:t>« Существующее положение»</w:t>
            </w:r>
          </w:p>
          <w:p w:rsidR="00C951AE" w:rsidRPr="00F90566" w:rsidRDefault="00C951AE" w:rsidP="00F6156E">
            <w:pPr>
              <w:pStyle w:val="a4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F90566">
              <w:rPr>
                <w:rFonts w:ascii="Times New Roman" w:hAnsi="Times New Roman" w:cs="Times New Roman"/>
                <w:sz w:val="24"/>
                <w:szCs w:val="24"/>
              </w:rPr>
              <w:t>« Перспектива развития».</w:t>
            </w:r>
          </w:p>
          <w:p w:rsidR="00235A26" w:rsidRPr="00F90566" w:rsidRDefault="00235A26" w:rsidP="00F6156E">
            <w:pPr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F90566">
              <w:rPr>
                <w:rFonts w:ascii="Times New Roman" w:hAnsi="Times New Roman" w:cs="Times New Roman"/>
                <w:sz w:val="24"/>
                <w:szCs w:val="24"/>
              </w:rPr>
              <w:t xml:space="preserve">В части « Теплоснабжения» 1 и 2 этап </w:t>
            </w:r>
          </w:p>
          <w:p w:rsidR="00C951AE" w:rsidRPr="00F90566" w:rsidRDefault="00235A26" w:rsidP="00F615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F9056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согласно</w:t>
            </w:r>
            <w:proofErr w:type="gramEnd"/>
            <w:r w:rsidRPr="00F90566">
              <w:rPr>
                <w:rFonts w:ascii="Times New Roman" w:hAnsi="Times New Roman" w:cs="Times New Roman"/>
                <w:sz w:val="24"/>
                <w:szCs w:val="24"/>
              </w:rPr>
              <w:t xml:space="preserve"> Муниципального контракта и технического задания </w:t>
            </w:r>
            <w:r w:rsidR="00C951AE" w:rsidRPr="00F90566">
              <w:rPr>
                <w:rFonts w:ascii="Times New Roman" w:hAnsi="Times New Roman" w:cs="Times New Roman"/>
                <w:sz w:val="24"/>
                <w:szCs w:val="24"/>
              </w:rPr>
              <w:t xml:space="preserve"> разрабатывался ИП Доронина.</w:t>
            </w:r>
            <w:r w:rsidR="00AA6849" w:rsidRPr="00F90566">
              <w:rPr>
                <w:rFonts w:ascii="Times New Roman" w:hAnsi="Times New Roman" w:cs="Times New Roman"/>
                <w:sz w:val="24"/>
                <w:szCs w:val="24"/>
              </w:rPr>
              <w:t xml:space="preserve"> Программа разработанная ИП Доронина в части « Теплоснабжения,  нам не была предоставлена, поэтому были использованы данные приведенные в составе</w:t>
            </w:r>
            <w:r w:rsidR="008F792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F792E" w:rsidRPr="00F90566">
              <w:rPr>
                <w:rFonts w:ascii="Times New Roman" w:hAnsi="Times New Roman" w:cs="Times New Roman"/>
                <w:sz w:val="24"/>
                <w:szCs w:val="24"/>
              </w:rPr>
              <w:t xml:space="preserve">утвержденного Генерального плана </w:t>
            </w:r>
            <w:proofErr w:type="spellStart"/>
            <w:r w:rsidR="008F792E" w:rsidRPr="00F90566">
              <w:rPr>
                <w:rFonts w:ascii="Times New Roman" w:hAnsi="Times New Roman" w:cs="Times New Roman"/>
                <w:sz w:val="24"/>
                <w:szCs w:val="24"/>
              </w:rPr>
              <w:t>Ловлин</w:t>
            </w:r>
            <w:r w:rsidR="008F792E" w:rsidRPr="008F792E">
              <w:rPr>
                <w:rFonts w:ascii="Times New Roman" w:hAnsi="Times New Roman" w:cs="Times New Roman"/>
                <w:sz w:val="24"/>
                <w:szCs w:val="24"/>
              </w:rPr>
              <w:t>ского</w:t>
            </w:r>
            <w:proofErr w:type="spellEnd"/>
            <w:r w:rsidR="008F792E" w:rsidRPr="008F792E">
              <w:rPr>
                <w:rFonts w:ascii="Times New Roman" w:hAnsi="Times New Roman" w:cs="Times New Roman"/>
                <w:sz w:val="24"/>
                <w:szCs w:val="24"/>
              </w:rPr>
              <w:t xml:space="preserve"> СП</w:t>
            </w:r>
            <w:proofErr w:type="gramStart"/>
            <w:r w:rsidR="008F792E" w:rsidRPr="008F792E">
              <w:rPr>
                <w:rFonts w:ascii="Times New Roman" w:hAnsi="Times New Roman" w:cs="Times New Roman"/>
                <w:sz w:val="24"/>
                <w:szCs w:val="24"/>
              </w:rPr>
              <w:t>.(</w:t>
            </w:r>
            <w:proofErr w:type="gramEnd"/>
            <w:r w:rsidR="008F792E" w:rsidRPr="008F792E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утверждён решением Совета  МО </w:t>
            </w:r>
            <w:proofErr w:type="spellStart"/>
            <w:r w:rsidR="008F792E" w:rsidRPr="008F792E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Ловлинского</w:t>
            </w:r>
            <w:proofErr w:type="spellEnd"/>
            <w:r w:rsidR="008F792E" w:rsidRPr="008F792E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сельского поселения Тбилисского района от 28.10.2011 г. № 155 )</w:t>
            </w:r>
            <w:r w:rsidR="008F792E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235A26" w:rsidRPr="00F90566" w:rsidRDefault="00235A26" w:rsidP="00F615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F9056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="00C951AE" w:rsidRPr="00F90566">
              <w:rPr>
                <w:rFonts w:ascii="Times New Roman" w:hAnsi="Times New Roman" w:cs="Times New Roman"/>
                <w:sz w:val="24"/>
                <w:szCs w:val="24"/>
              </w:rPr>
              <w:t>огласно</w:t>
            </w:r>
            <w:proofErr w:type="gramEnd"/>
            <w:r w:rsidR="00C951AE" w:rsidRPr="00F90566">
              <w:rPr>
                <w:rFonts w:ascii="Times New Roman" w:hAnsi="Times New Roman" w:cs="Times New Roman"/>
                <w:sz w:val="24"/>
                <w:szCs w:val="24"/>
              </w:rPr>
              <w:t xml:space="preserve"> Муниципального контракта и технического задания</w:t>
            </w:r>
            <w:r w:rsidRPr="00F90566">
              <w:rPr>
                <w:rFonts w:ascii="Times New Roman" w:hAnsi="Times New Roman" w:cs="Times New Roman"/>
                <w:sz w:val="24"/>
                <w:szCs w:val="24"/>
              </w:rPr>
              <w:t xml:space="preserve"> в части « Теплоснабжение» разрабатываемый ИП Родиной Т.В. </w:t>
            </w:r>
            <w:r w:rsidR="00C951AE" w:rsidRPr="00F90566">
              <w:rPr>
                <w:rFonts w:ascii="Times New Roman" w:hAnsi="Times New Roman" w:cs="Times New Roman"/>
                <w:sz w:val="24"/>
                <w:szCs w:val="24"/>
              </w:rPr>
              <w:t xml:space="preserve">входит </w:t>
            </w:r>
            <w:r w:rsidRPr="00F9056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C951AE" w:rsidRPr="00F90566">
              <w:rPr>
                <w:rFonts w:ascii="Times New Roman" w:hAnsi="Times New Roman" w:cs="Times New Roman"/>
                <w:sz w:val="24"/>
                <w:szCs w:val="24"/>
              </w:rPr>
              <w:t>« Корректировка теплоснабжения в соответствии с требованиями Постановления</w:t>
            </w:r>
            <w:r w:rsidR="0023350C" w:rsidRPr="00F9056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C951AE" w:rsidRPr="00F90566">
              <w:rPr>
                <w:rFonts w:ascii="Times New Roman" w:hAnsi="Times New Roman" w:cs="Times New Roman"/>
                <w:sz w:val="24"/>
                <w:szCs w:val="24"/>
              </w:rPr>
              <w:t>правительства РФ от 22.02.2012г.№ 154.</w:t>
            </w:r>
            <w:r w:rsidR="00A43824" w:rsidRPr="00F90566">
              <w:rPr>
                <w:rFonts w:ascii="Times New Roman" w:hAnsi="Times New Roman" w:cs="Times New Roman"/>
                <w:sz w:val="24"/>
                <w:szCs w:val="24"/>
              </w:rPr>
              <w:t xml:space="preserve"> «</w:t>
            </w:r>
            <w:r w:rsidR="00C951AE" w:rsidRPr="00F90566">
              <w:rPr>
                <w:rFonts w:ascii="Times New Roman" w:hAnsi="Times New Roman" w:cs="Times New Roman"/>
                <w:sz w:val="24"/>
                <w:szCs w:val="24"/>
              </w:rPr>
              <w:t xml:space="preserve"> О требованиях к схемам теплоснабжения, порядку их разработки и утверждения». </w:t>
            </w:r>
            <w:r w:rsidR="00AA6849" w:rsidRPr="00F9056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="00AA6849" w:rsidRPr="00F90566">
              <w:rPr>
                <w:rFonts w:ascii="Times New Roman" w:hAnsi="Times New Roman" w:cs="Times New Roman"/>
                <w:sz w:val="24"/>
                <w:szCs w:val="24"/>
              </w:rPr>
              <w:t>Согласно данному ПП «при разработке схем теплоснабжения поселений с численностью населения до 10 тыс. человек, в которых в соответствии с документами территориального планирования используется индивидуальное теплоснабжение потребителей тепловой энергии, соблюдение требований, указанных в пунктах 3-49 требований к схемам теплоснабжения и пунктах 12-24 требований к порядку разработки и утверждения схем теплоснабжения, утвержденных настоящим постановлением, не является обязательным</w:t>
            </w:r>
            <w:r w:rsidR="001F250D" w:rsidRPr="00F90566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proofErr w:type="gramEnd"/>
          </w:p>
        </w:tc>
      </w:tr>
      <w:tr w:rsidR="00BD0D0E" w:rsidTr="00F6156E">
        <w:tc>
          <w:tcPr>
            <w:tcW w:w="6380" w:type="dxa"/>
          </w:tcPr>
          <w:p w:rsidR="00BD0D0E" w:rsidRPr="00F854E7" w:rsidRDefault="000105F2" w:rsidP="00F6156E">
            <w:pPr>
              <w:rPr>
                <w:sz w:val="28"/>
                <w:szCs w:val="28"/>
              </w:rPr>
            </w:pPr>
            <w:r w:rsidRPr="00F854E7">
              <w:rPr>
                <w:sz w:val="28"/>
                <w:szCs w:val="28"/>
              </w:rPr>
              <w:object w:dxaOrig="10755" w:dyaOrig="5205">
                <v:shape id="_x0000_i1041" type="#_x0000_t75" style="width:312.9pt;height:210.45pt" o:ole="">
                  <v:imagedata r:id="rId38" o:title=""/>
                </v:shape>
                <o:OLEObject Type="Embed" ProgID="PBrush" ShapeID="_x0000_i1041" DrawAspect="Content" ObjectID="_1469427620" r:id="rId39"/>
              </w:object>
            </w:r>
          </w:p>
        </w:tc>
        <w:tc>
          <w:tcPr>
            <w:tcW w:w="4394" w:type="dxa"/>
          </w:tcPr>
          <w:p w:rsidR="00BD0D0E" w:rsidRPr="00F90566" w:rsidRDefault="001F250D" w:rsidP="00F615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90566">
              <w:rPr>
                <w:rFonts w:ascii="Times New Roman" w:hAnsi="Times New Roman" w:cs="Times New Roman"/>
                <w:sz w:val="24"/>
                <w:szCs w:val="24"/>
              </w:rPr>
              <w:t xml:space="preserve">Министерство промышленности и энергетики Краснодарского края указало нам ряд ошибок в разделе « Электроснабжения». Нами были внесены изменения и исправления </w:t>
            </w:r>
            <w:proofErr w:type="gramStart"/>
            <w:r w:rsidRPr="00F90566">
              <w:rPr>
                <w:rFonts w:ascii="Times New Roman" w:hAnsi="Times New Roman" w:cs="Times New Roman"/>
                <w:sz w:val="24"/>
                <w:szCs w:val="24"/>
              </w:rPr>
              <w:t>согласно</w:t>
            </w:r>
            <w:proofErr w:type="gramEnd"/>
            <w:r w:rsidRPr="00F90566">
              <w:rPr>
                <w:rFonts w:ascii="Times New Roman" w:hAnsi="Times New Roman" w:cs="Times New Roman"/>
                <w:sz w:val="24"/>
                <w:szCs w:val="24"/>
              </w:rPr>
              <w:t xml:space="preserve"> данного документа. Письмо Министерства промышленности и энергетики Краснодарского края и работа над ошибками во вложении.</w:t>
            </w:r>
          </w:p>
        </w:tc>
      </w:tr>
      <w:tr w:rsidR="00BD0D0E" w:rsidTr="00F6156E">
        <w:trPr>
          <w:trHeight w:val="2971"/>
        </w:trPr>
        <w:tc>
          <w:tcPr>
            <w:tcW w:w="6380" w:type="dxa"/>
          </w:tcPr>
          <w:p w:rsidR="00BD0D0E" w:rsidRPr="00F854E7" w:rsidRDefault="00092068" w:rsidP="00F6156E">
            <w:pPr>
              <w:rPr>
                <w:sz w:val="28"/>
                <w:szCs w:val="28"/>
              </w:rPr>
            </w:pPr>
            <w:r w:rsidRPr="00F854E7">
              <w:rPr>
                <w:sz w:val="28"/>
                <w:szCs w:val="28"/>
              </w:rPr>
              <w:object w:dxaOrig="10830" w:dyaOrig="3450">
                <v:shape id="_x0000_i1042" type="#_x0000_t75" style="width:312.9pt;height:139.85pt" o:ole="">
                  <v:imagedata r:id="rId40" o:title=""/>
                </v:shape>
                <o:OLEObject Type="Embed" ProgID="PBrush" ShapeID="_x0000_i1042" DrawAspect="Content" ObjectID="_1469427621" r:id="rId41"/>
              </w:object>
            </w:r>
          </w:p>
        </w:tc>
        <w:tc>
          <w:tcPr>
            <w:tcW w:w="4394" w:type="dxa"/>
          </w:tcPr>
          <w:p w:rsidR="00BD0D0E" w:rsidRPr="00F90566" w:rsidRDefault="001F250D" w:rsidP="00F615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90566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</w:tr>
      <w:tr w:rsidR="00BD0D0E" w:rsidTr="00F6156E">
        <w:tc>
          <w:tcPr>
            <w:tcW w:w="6380" w:type="dxa"/>
          </w:tcPr>
          <w:p w:rsidR="00BD0D0E" w:rsidRPr="00F854E7" w:rsidRDefault="000105F2" w:rsidP="00F6156E">
            <w:pPr>
              <w:rPr>
                <w:sz w:val="28"/>
                <w:szCs w:val="28"/>
              </w:rPr>
            </w:pPr>
            <w:r w:rsidRPr="00F854E7">
              <w:rPr>
                <w:sz w:val="28"/>
                <w:szCs w:val="28"/>
              </w:rPr>
              <w:object w:dxaOrig="10740" w:dyaOrig="5430">
                <v:shape id="_x0000_i1043" type="#_x0000_t75" style="width:312.25pt;height:231.25pt" o:ole="">
                  <v:imagedata r:id="rId42" o:title=""/>
                </v:shape>
                <o:OLEObject Type="Embed" ProgID="PBrush" ShapeID="_x0000_i1043" DrawAspect="Content" ObjectID="_1469427622" r:id="rId43"/>
              </w:object>
            </w:r>
          </w:p>
        </w:tc>
        <w:tc>
          <w:tcPr>
            <w:tcW w:w="4394" w:type="dxa"/>
          </w:tcPr>
          <w:p w:rsidR="00BD0D0E" w:rsidRPr="00F90566" w:rsidRDefault="001F250D" w:rsidP="00F615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90566">
              <w:rPr>
                <w:rFonts w:ascii="Times New Roman" w:hAnsi="Times New Roman" w:cs="Times New Roman"/>
                <w:sz w:val="24"/>
                <w:szCs w:val="24"/>
              </w:rPr>
              <w:t xml:space="preserve">Министерство промышленности и энергетики Краснодарского края </w:t>
            </w:r>
            <w:r w:rsidR="00983D0C" w:rsidRPr="00F90566">
              <w:rPr>
                <w:rFonts w:ascii="Times New Roman" w:hAnsi="Times New Roman" w:cs="Times New Roman"/>
                <w:sz w:val="24"/>
                <w:szCs w:val="24"/>
              </w:rPr>
              <w:t>замечаний и предложений по разделам « Газоснабжение» и « Теплоснабжение» не имеет</w:t>
            </w:r>
            <w:r w:rsidRPr="00F90566">
              <w:rPr>
                <w:rFonts w:ascii="Times New Roman" w:hAnsi="Times New Roman" w:cs="Times New Roman"/>
                <w:sz w:val="24"/>
                <w:szCs w:val="24"/>
              </w:rPr>
              <w:t>. Письмо Министерства промышленности и энергетики Краснодарского края во вложении.</w:t>
            </w:r>
          </w:p>
        </w:tc>
      </w:tr>
    </w:tbl>
    <w:p w:rsidR="008945CF" w:rsidRDefault="008945CF"/>
    <w:p w:rsidR="008B7291" w:rsidRPr="00E34768" w:rsidRDefault="000105F2">
      <w:pPr>
        <w:rPr>
          <w:rFonts w:ascii="Times New Roman" w:hAnsi="Times New Roman" w:cs="Times New Roman"/>
          <w:sz w:val="24"/>
          <w:szCs w:val="24"/>
        </w:rPr>
      </w:pPr>
      <w:r w:rsidRPr="00E34768">
        <w:rPr>
          <w:rFonts w:ascii="Times New Roman" w:hAnsi="Times New Roman" w:cs="Times New Roman"/>
          <w:sz w:val="24"/>
          <w:szCs w:val="24"/>
        </w:rPr>
        <w:t>Исполнитель Т.В.Родина.</w:t>
      </w:r>
    </w:p>
    <w:sectPr w:rsidR="008B7291" w:rsidRPr="00E34768" w:rsidSect="00F854E7">
      <w:pgSz w:w="11906" w:h="16838"/>
      <w:pgMar w:top="1134" w:right="850" w:bottom="56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F6950B7"/>
    <w:multiLevelType w:val="multilevel"/>
    <w:tmpl w:val="FE0CD178"/>
    <w:lvl w:ilvl="0">
      <w:start w:val="6"/>
      <w:numFmt w:val="upperRoman"/>
      <w:lvlText w:val="%1."/>
      <w:lvlJc w:val="right"/>
      <w:pPr>
        <w:tabs>
          <w:tab w:val="num" w:pos="786"/>
        </w:tabs>
        <w:ind w:left="78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86" w:hanging="360"/>
      </w:pPr>
      <w:rPr>
        <w:rFonts w:hint="default"/>
        <w:i w:val="0"/>
      </w:rPr>
    </w:lvl>
    <w:lvl w:ilvl="2">
      <w:start w:val="1"/>
      <w:numFmt w:val="decimal"/>
      <w:isLgl/>
      <w:lvlText w:val="%1.%2.%3.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0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506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6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6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226" w:hanging="1800"/>
      </w:pPr>
      <w:rPr>
        <w:rFonts w:hint="default"/>
      </w:rPr>
    </w:lvl>
  </w:abstractNum>
  <w:abstractNum w:abstractNumId="1">
    <w:nsid w:val="21E456AC"/>
    <w:multiLevelType w:val="hybridMultilevel"/>
    <w:tmpl w:val="8E76B29C"/>
    <w:lvl w:ilvl="0" w:tplc="09545B4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3DA7DDD"/>
    <w:multiLevelType w:val="multilevel"/>
    <w:tmpl w:val="A6CC5306"/>
    <w:lvl w:ilvl="0">
      <w:start w:val="4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979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2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85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1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73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9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061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1872" w:hanging="1800"/>
      </w:pPr>
      <w:rPr>
        <w:rFonts w:hint="default"/>
      </w:rPr>
    </w:lvl>
  </w:abstractNum>
  <w:abstractNum w:abstractNumId="3">
    <w:nsid w:val="36755305"/>
    <w:multiLevelType w:val="hybridMultilevel"/>
    <w:tmpl w:val="EBF24FD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E697842"/>
    <w:multiLevelType w:val="hybridMultilevel"/>
    <w:tmpl w:val="EBF24FD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6142879"/>
    <w:multiLevelType w:val="multilevel"/>
    <w:tmpl w:val="B08C9D22"/>
    <w:lvl w:ilvl="0">
      <w:start w:val="1"/>
      <w:numFmt w:val="decimal"/>
      <w:lvlText w:val="%1."/>
      <w:lvlJc w:val="left"/>
      <w:pPr>
        <w:ind w:left="749" w:hanging="360"/>
      </w:pPr>
      <w:rPr>
        <w:b/>
      </w:rPr>
    </w:lvl>
    <w:lvl w:ilvl="1">
      <w:start w:val="1"/>
      <w:numFmt w:val="decimal"/>
      <w:isLgl/>
      <w:lvlText w:val="%1.%2."/>
      <w:lvlJc w:val="left"/>
      <w:pPr>
        <w:ind w:left="110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10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6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6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2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2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8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89" w:hanging="1800"/>
      </w:pPr>
      <w:rPr>
        <w:rFonts w:hint="default"/>
      </w:rPr>
    </w:lvl>
  </w:abstractNum>
  <w:abstractNum w:abstractNumId="6">
    <w:nsid w:val="618566B8"/>
    <w:multiLevelType w:val="hybridMultilevel"/>
    <w:tmpl w:val="4B383164"/>
    <w:lvl w:ilvl="0" w:tplc="5B76252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6"/>
  </w:num>
  <w:num w:numId="3">
    <w:abstractNumId w:val="1"/>
  </w:num>
  <w:num w:numId="4">
    <w:abstractNumId w:val="4"/>
  </w:num>
  <w:num w:numId="5">
    <w:abstractNumId w:val="2"/>
  </w:num>
  <w:num w:numId="6">
    <w:abstractNumId w:val="0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proofState w:spelling="clean" w:grammar="clean"/>
  <w:defaultTabStop w:val="708"/>
  <w:characterSpacingControl w:val="doNotCompress"/>
  <w:compat>
    <w:useFELayout/>
  </w:compat>
  <w:rsids>
    <w:rsidRoot w:val="006A7B63"/>
    <w:rsid w:val="000105F2"/>
    <w:rsid w:val="00030961"/>
    <w:rsid w:val="000317E1"/>
    <w:rsid w:val="000426CA"/>
    <w:rsid w:val="00066711"/>
    <w:rsid w:val="000671A8"/>
    <w:rsid w:val="00084E02"/>
    <w:rsid w:val="00092068"/>
    <w:rsid w:val="000E4C6A"/>
    <w:rsid w:val="0011712C"/>
    <w:rsid w:val="00176AC0"/>
    <w:rsid w:val="0018328B"/>
    <w:rsid w:val="00186D22"/>
    <w:rsid w:val="001F250D"/>
    <w:rsid w:val="0023350C"/>
    <w:rsid w:val="00235A26"/>
    <w:rsid w:val="002D5417"/>
    <w:rsid w:val="0034150F"/>
    <w:rsid w:val="00342818"/>
    <w:rsid w:val="00355318"/>
    <w:rsid w:val="00365AFB"/>
    <w:rsid w:val="003745EB"/>
    <w:rsid w:val="003E01F8"/>
    <w:rsid w:val="00472E6B"/>
    <w:rsid w:val="00484FEE"/>
    <w:rsid w:val="004A11AF"/>
    <w:rsid w:val="00531A9C"/>
    <w:rsid w:val="00596ECB"/>
    <w:rsid w:val="005F11BD"/>
    <w:rsid w:val="006825B6"/>
    <w:rsid w:val="006A7B63"/>
    <w:rsid w:val="006F1A8A"/>
    <w:rsid w:val="0071510F"/>
    <w:rsid w:val="00747E0C"/>
    <w:rsid w:val="007522BE"/>
    <w:rsid w:val="007536E8"/>
    <w:rsid w:val="007D7D03"/>
    <w:rsid w:val="008945CF"/>
    <w:rsid w:val="008A1D0F"/>
    <w:rsid w:val="008B7291"/>
    <w:rsid w:val="008E12B4"/>
    <w:rsid w:val="008F792E"/>
    <w:rsid w:val="00983D0C"/>
    <w:rsid w:val="009C6473"/>
    <w:rsid w:val="009D59CE"/>
    <w:rsid w:val="00A272E4"/>
    <w:rsid w:val="00A43824"/>
    <w:rsid w:val="00A868EC"/>
    <w:rsid w:val="00A942FA"/>
    <w:rsid w:val="00AA6849"/>
    <w:rsid w:val="00AF5DB6"/>
    <w:rsid w:val="00BD0D0E"/>
    <w:rsid w:val="00C50296"/>
    <w:rsid w:val="00C903C7"/>
    <w:rsid w:val="00C951AE"/>
    <w:rsid w:val="00CC6E04"/>
    <w:rsid w:val="00D060B3"/>
    <w:rsid w:val="00D445E2"/>
    <w:rsid w:val="00D96F75"/>
    <w:rsid w:val="00E317FA"/>
    <w:rsid w:val="00E34768"/>
    <w:rsid w:val="00E43155"/>
    <w:rsid w:val="00F6156E"/>
    <w:rsid w:val="00F840FD"/>
    <w:rsid w:val="00F854E7"/>
    <w:rsid w:val="00F90566"/>
    <w:rsid w:val="00FB0B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945CF"/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E317FA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A7B63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C951AE"/>
    <w:pPr>
      <w:ind w:left="720"/>
      <w:contextualSpacing/>
    </w:pPr>
  </w:style>
  <w:style w:type="paragraph" w:customStyle="1" w:styleId="ConsPlusNormal">
    <w:name w:val="ConsPlusNormal"/>
    <w:uiPriority w:val="99"/>
    <w:rsid w:val="00084E02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</w:rPr>
  </w:style>
  <w:style w:type="paragraph" w:customStyle="1" w:styleId="1">
    <w:name w:val="Подзаголовок_1"/>
    <w:basedOn w:val="9"/>
    <w:link w:val="10"/>
    <w:qFormat/>
    <w:rsid w:val="00E317FA"/>
    <w:pPr>
      <w:keepNext w:val="0"/>
      <w:keepLines w:val="0"/>
      <w:spacing w:before="0" w:after="120" w:line="360" w:lineRule="auto"/>
      <w:jc w:val="center"/>
    </w:pPr>
    <w:rPr>
      <w:rFonts w:ascii="Cambria" w:eastAsia="Times New Roman" w:hAnsi="Cambria" w:cs="Times New Roman"/>
      <w:b/>
      <w:caps/>
      <w:color w:val="auto"/>
      <w:spacing w:val="10"/>
      <w:sz w:val="26"/>
      <w:szCs w:val="26"/>
      <w:lang w:eastAsia="en-US"/>
    </w:rPr>
  </w:style>
  <w:style w:type="character" w:customStyle="1" w:styleId="10">
    <w:name w:val="Подзаголовок_1 Знак"/>
    <w:link w:val="1"/>
    <w:rsid w:val="00E317FA"/>
    <w:rPr>
      <w:rFonts w:ascii="Cambria" w:eastAsia="Times New Roman" w:hAnsi="Cambria" w:cs="Times New Roman"/>
      <w:b/>
      <w:i/>
      <w:iCs/>
      <w:caps/>
      <w:spacing w:val="10"/>
      <w:sz w:val="26"/>
      <w:szCs w:val="26"/>
      <w:lang w:eastAsia="en-US"/>
    </w:rPr>
  </w:style>
  <w:style w:type="character" w:customStyle="1" w:styleId="90">
    <w:name w:val="Заголовок 9 Знак"/>
    <w:basedOn w:val="a0"/>
    <w:link w:val="9"/>
    <w:uiPriority w:val="9"/>
    <w:semiHidden/>
    <w:rsid w:val="00E317FA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oleObject" Target="embeddings/oleObject4.bin"/><Relationship Id="rId18" Type="http://schemas.openxmlformats.org/officeDocument/2006/relationships/image" Target="media/image7.png"/><Relationship Id="rId26" Type="http://schemas.openxmlformats.org/officeDocument/2006/relationships/image" Target="media/image11.png"/><Relationship Id="rId39" Type="http://schemas.openxmlformats.org/officeDocument/2006/relationships/oleObject" Target="embeddings/oleObject17.bin"/><Relationship Id="rId3" Type="http://schemas.openxmlformats.org/officeDocument/2006/relationships/styles" Target="styles.xml"/><Relationship Id="rId21" Type="http://schemas.openxmlformats.org/officeDocument/2006/relationships/oleObject" Target="embeddings/oleObject8.bin"/><Relationship Id="rId34" Type="http://schemas.openxmlformats.org/officeDocument/2006/relationships/image" Target="media/image15.png"/><Relationship Id="rId42" Type="http://schemas.openxmlformats.org/officeDocument/2006/relationships/image" Target="media/image19.png"/><Relationship Id="rId7" Type="http://schemas.openxmlformats.org/officeDocument/2006/relationships/oleObject" Target="embeddings/oleObject1.bin"/><Relationship Id="rId12" Type="http://schemas.openxmlformats.org/officeDocument/2006/relationships/image" Target="media/image4.png"/><Relationship Id="rId17" Type="http://schemas.openxmlformats.org/officeDocument/2006/relationships/oleObject" Target="embeddings/oleObject6.bin"/><Relationship Id="rId25" Type="http://schemas.openxmlformats.org/officeDocument/2006/relationships/oleObject" Target="embeddings/oleObject10.bin"/><Relationship Id="rId33" Type="http://schemas.openxmlformats.org/officeDocument/2006/relationships/oleObject" Target="embeddings/oleObject14.bin"/><Relationship Id="rId38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8.png"/><Relationship Id="rId29" Type="http://schemas.openxmlformats.org/officeDocument/2006/relationships/oleObject" Target="embeddings/oleObject12.bin"/><Relationship Id="rId41" Type="http://schemas.openxmlformats.org/officeDocument/2006/relationships/oleObject" Target="embeddings/oleObject18.bin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oleObject" Target="embeddings/oleObject3.bin"/><Relationship Id="rId24" Type="http://schemas.openxmlformats.org/officeDocument/2006/relationships/image" Target="media/image10.png"/><Relationship Id="rId32" Type="http://schemas.openxmlformats.org/officeDocument/2006/relationships/image" Target="media/image14.png"/><Relationship Id="rId37" Type="http://schemas.openxmlformats.org/officeDocument/2006/relationships/oleObject" Target="embeddings/oleObject16.bin"/><Relationship Id="rId40" Type="http://schemas.openxmlformats.org/officeDocument/2006/relationships/image" Target="media/image18.png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5.bin"/><Relationship Id="rId23" Type="http://schemas.openxmlformats.org/officeDocument/2006/relationships/oleObject" Target="embeddings/oleObject9.bin"/><Relationship Id="rId28" Type="http://schemas.openxmlformats.org/officeDocument/2006/relationships/image" Target="media/image12.png"/><Relationship Id="rId36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oleObject" Target="embeddings/oleObject7.bin"/><Relationship Id="rId31" Type="http://schemas.openxmlformats.org/officeDocument/2006/relationships/oleObject" Target="embeddings/oleObject13.bin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2.bin"/><Relationship Id="rId14" Type="http://schemas.openxmlformats.org/officeDocument/2006/relationships/image" Target="media/image5.png"/><Relationship Id="rId22" Type="http://schemas.openxmlformats.org/officeDocument/2006/relationships/image" Target="media/image9.png"/><Relationship Id="rId27" Type="http://schemas.openxmlformats.org/officeDocument/2006/relationships/oleObject" Target="embeddings/oleObject11.bin"/><Relationship Id="rId30" Type="http://schemas.openxmlformats.org/officeDocument/2006/relationships/image" Target="media/image13.png"/><Relationship Id="rId35" Type="http://schemas.openxmlformats.org/officeDocument/2006/relationships/oleObject" Target="embeddings/oleObject15.bin"/><Relationship Id="rId43" Type="http://schemas.openxmlformats.org/officeDocument/2006/relationships/oleObject" Target="embeddings/oleObject19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84999F6-8B56-4130-9A21-579D37D04F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603</TotalTime>
  <Pages>1</Pages>
  <Words>948</Words>
  <Characters>5409</Characters>
  <Application>Microsoft Office Word</Application>
  <DocSecurity>0</DocSecurity>
  <Lines>45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</dc:creator>
  <cp:keywords/>
  <dc:description/>
  <cp:lastModifiedBy>User</cp:lastModifiedBy>
  <cp:revision>17</cp:revision>
  <cp:lastPrinted>2014-08-08T08:14:00Z</cp:lastPrinted>
  <dcterms:created xsi:type="dcterms:W3CDTF">2014-08-08T06:56:00Z</dcterms:created>
  <dcterms:modified xsi:type="dcterms:W3CDTF">2014-08-13T05:33:00Z</dcterms:modified>
</cp:coreProperties>
</file>